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14"/>
        <w:gridCol w:w="6143"/>
      </w:tblGrid>
      <w:tr w:rsidR="00254AEE" w:rsidRPr="00E55458" w14:paraId="0CDD31A6" w14:textId="77777777" w:rsidTr="008E2E3E">
        <w:trPr>
          <w:trHeight w:val="850"/>
        </w:trPr>
        <w:tc>
          <w:tcPr>
            <w:tcW w:w="3227" w:type="dxa"/>
            <w:shd w:val="clear" w:color="auto" w:fill="auto"/>
          </w:tcPr>
          <w:p w14:paraId="2C18FA3D" w14:textId="77777777" w:rsidR="00254AEE" w:rsidRPr="00482EE5" w:rsidRDefault="00254AEE" w:rsidP="007C4774">
            <w:pPr>
              <w:pStyle w:val="BodyText"/>
              <w:jc w:val="center"/>
              <w:rPr>
                <w:rFonts w:ascii="Times New Roman" w:hAnsi="Times New Roman"/>
                <w:bCs/>
                <w:color w:val="000000"/>
                <w:sz w:val="26"/>
                <w:szCs w:val="26"/>
                <w:lang w:val="en-US" w:eastAsia="en-US"/>
              </w:rPr>
            </w:pPr>
            <w:r w:rsidRPr="00482EE5">
              <w:rPr>
                <w:rFonts w:ascii="Times New Roman" w:hAnsi="Times New Roman"/>
                <w:bCs/>
                <w:color w:val="000000"/>
                <w:sz w:val="26"/>
                <w:szCs w:val="26"/>
                <w:lang w:val="en-US" w:eastAsia="en-US"/>
              </w:rPr>
              <w:t>ỦY BAN NHÂN DÂN</w:t>
            </w:r>
          </w:p>
          <w:p w14:paraId="5544C668" w14:textId="6EC5701E" w:rsidR="00254AEE" w:rsidRPr="00482EE5" w:rsidRDefault="00E4462E" w:rsidP="00E4462E">
            <w:pPr>
              <w:jc w:val="center"/>
              <w:rPr>
                <w:b/>
                <w:sz w:val="26"/>
                <w:szCs w:val="26"/>
              </w:rPr>
            </w:pPr>
            <w:r w:rsidRPr="00482EE5">
              <w:rPr>
                <w:b/>
                <w:noProof/>
                <w:color w:val="000000"/>
                <w:sz w:val="26"/>
                <w:szCs w:val="26"/>
              </w:rPr>
              <mc:AlternateContent>
                <mc:Choice Requires="wps">
                  <w:drawing>
                    <wp:anchor distT="0" distB="0" distL="114300" distR="114300" simplePos="0" relativeHeight="251667456" behindDoc="0" locked="0" layoutInCell="1" allowOverlap="1" wp14:anchorId="6BD6A77A" wp14:editId="2437AD4A">
                      <wp:simplePos x="0" y="0"/>
                      <wp:positionH relativeFrom="column">
                        <wp:posOffset>677103</wp:posOffset>
                      </wp:positionH>
                      <wp:positionV relativeFrom="paragraph">
                        <wp:posOffset>235033</wp:posOffset>
                      </wp:positionV>
                      <wp:extent cx="477079"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4770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5885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3pt,18.5pt" to="9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zNtgEAAMIDAAAOAAAAZHJzL2Uyb0RvYy54bWysU8GOEzEMvSPxD1HudKYrRGH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" strokecolor="#4579b8 [3044]"/>
                  </w:pict>
                </mc:Fallback>
              </mc:AlternateContent>
            </w:r>
            <w:r w:rsidR="00BA54DD">
              <w:rPr>
                <w:b/>
                <w:color w:val="000000"/>
                <w:sz w:val="26"/>
                <w:szCs w:val="26"/>
              </w:rPr>
              <w:t>THẠCH CHÂU</w:t>
            </w:r>
          </w:p>
        </w:tc>
        <w:tc>
          <w:tcPr>
            <w:tcW w:w="6174" w:type="dxa"/>
            <w:shd w:val="clear" w:color="auto" w:fill="auto"/>
          </w:tcPr>
          <w:p w14:paraId="4A7C723A" w14:textId="77777777" w:rsidR="00254AEE" w:rsidRPr="00E55458" w:rsidRDefault="00254AEE" w:rsidP="007C4774">
            <w:pPr>
              <w:pStyle w:val="BodyText"/>
              <w:jc w:val="center"/>
              <w:rPr>
                <w:rFonts w:ascii="Times New Roman" w:hAnsi="Times New Roman"/>
                <w:color w:val="000000"/>
                <w:sz w:val="26"/>
                <w:szCs w:val="28"/>
                <w:lang w:val="en-US" w:eastAsia="en-US"/>
              </w:rPr>
            </w:pPr>
            <w:r w:rsidRPr="00E55458">
              <w:rPr>
                <w:rFonts w:ascii="Times New Roman" w:hAnsi="Times New Roman"/>
                <w:color w:val="000000"/>
                <w:sz w:val="26"/>
                <w:szCs w:val="28"/>
                <w:lang w:val="en-US" w:eastAsia="en-US"/>
              </w:rPr>
              <w:t>CỘNG HÒA XÃ HỘI CHỦ NGHĨA VIỆT NAM</w:t>
            </w:r>
          </w:p>
          <w:p w14:paraId="2336EADF" w14:textId="52143ABD" w:rsidR="00254AEE" w:rsidRPr="00E55458" w:rsidRDefault="00254AEE" w:rsidP="007C4774">
            <w:pPr>
              <w:jc w:val="center"/>
              <w:rPr>
                <w:b/>
                <w:bCs/>
              </w:rPr>
            </w:pPr>
            <w:r>
              <w:rPr>
                <w:b/>
                <w:bCs/>
                <w:noProof/>
                <w:color w:val="000000"/>
                <w:szCs w:val="34"/>
              </w:rPr>
              <mc:AlternateContent>
                <mc:Choice Requires="wps">
                  <w:drawing>
                    <wp:anchor distT="0" distB="0" distL="114300" distR="114300" simplePos="0" relativeHeight="251666432" behindDoc="0" locked="0" layoutInCell="1" allowOverlap="1" wp14:anchorId="381C2DE2" wp14:editId="78F86906">
                      <wp:simplePos x="0" y="0"/>
                      <wp:positionH relativeFrom="column">
                        <wp:posOffset>834086</wp:posOffset>
                      </wp:positionH>
                      <wp:positionV relativeFrom="paragraph">
                        <wp:posOffset>236220</wp:posOffset>
                      </wp:positionV>
                      <wp:extent cx="210693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90713" id="_x0000_t32" coordsize="21600,21600" o:spt="32" o:oned="t" path="m,l21600,21600e" filled="f">
                      <v:path arrowok="t" fillok="f" o:connecttype="none"/>
                      <o:lock v:ext="edit" shapetype="t"/>
                    </v:shapetype>
                    <v:shape id="Straight Arrow Connector 2" o:spid="_x0000_s1026" type="#_x0000_t32" style="position:absolute;margin-left:65.7pt;margin-top:18.6pt;width:165.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"/>
                  </w:pict>
                </mc:Fallback>
              </mc:AlternateContent>
            </w:r>
            <w:proofErr w:type="spellStart"/>
            <w:r w:rsidRPr="00E55458">
              <w:rPr>
                <w:b/>
                <w:bCs/>
                <w:color w:val="000000"/>
                <w:szCs w:val="34"/>
              </w:rPr>
              <w:t>Độc</w:t>
            </w:r>
            <w:proofErr w:type="spellEnd"/>
            <w:r w:rsidRPr="00E55458">
              <w:rPr>
                <w:b/>
                <w:bCs/>
                <w:color w:val="000000"/>
                <w:szCs w:val="34"/>
              </w:rPr>
              <w:t xml:space="preserve"> </w:t>
            </w:r>
            <w:proofErr w:type="spellStart"/>
            <w:r w:rsidRPr="00E55458">
              <w:rPr>
                <w:b/>
                <w:bCs/>
                <w:color w:val="000000"/>
                <w:szCs w:val="34"/>
              </w:rPr>
              <w:t>lập</w:t>
            </w:r>
            <w:proofErr w:type="spellEnd"/>
            <w:r w:rsidRPr="00E55458">
              <w:rPr>
                <w:b/>
                <w:bCs/>
                <w:color w:val="000000"/>
                <w:szCs w:val="34"/>
              </w:rPr>
              <w:t xml:space="preserve"> - </w:t>
            </w:r>
            <w:proofErr w:type="spellStart"/>
            <w:r w:rsidRPr="00E55458">
              <w:rPr>
                <w:b/>
                <w:bCs/>
                <w:color w:val="000000"/>
                <w:szCs w:val="34"/>
              </w:rPr>
              <w:t>Tự</w:t>
            </w:r>
            <w:proofErr w:type="spellEnd"/>
            <w:r w:rsidRPr="00E55458">
              <w:rPr>
                <w:b/>
                <w:bCs/>
                <w:color w:val="000000"/>
                <w:szCs w:val="34"/>
              </w:rPr>
              <w:t xml:space="preserve"> do - </w:t>
            </w:r>
            <w:proofErr w:type="spellStart"/>
            <w:r w:rsidRPr="00E55458">
              <w:rPr>
                <w:b/>
                <w:bCs/>
                <w:color w:val="000000"/>
                <w:szCs w:val="34"/>
              </w:rPr>
              <w:t>Hạnh</w:t>
            </w:r>
            <w:proofErr w:type="spellEnd"/>
            <w:r w:rsidRPr="00E55458">
              <w:rPr>
                <w:b/>
                <w:bCs/>
                <w:color w:val="000000"/>
                <w:szCs w:val="34"/>
              </w:rPr>
              <w:t xml:space="preserve"> </w:t>
            </w:r>
            <w:proofErr w:type="spellStart"/>
            <w:r w:rsidRPr="00E55458">
              <w:rPr>
                <w:b/>
                <w:bCs/>
                <w:color w:val="000000"/>
                <w:szCs w:val="34"/>
              </w:rPr>
              <w:t>phúc</w:t>
            </w:r>
            <w:proofErr w:type="spellEnd"/>
          </w:p>
        </w:tc>
      </w:tr>
      <w:tr w:rsidR="00254AEE" w:rsidRPr="00E55458" w14:paraId="6E2B4479" w14:textId="77777777" w:rsidTr="007C4774">
        <w:tc>
          <w:tcPr>
            <w:tcW w:w="3227" w:type="dxa"/>
            <w:shd w:val="clear" w:color="auto" w:fill="auto"/>
          </w:tcPr>
          <w:p w14:paraId="1CC66F78" w14:textId="66FE1980" w:rsidR="00254AEE" w:rsidRPr="00482EE5" w:rsidRDefault="005D2BED" w:rsidP="007C4774">
            <w:pPr>
              <w:jc w:val="center"/>
              <w:rPr>
                <w:sz w:val="26"/>
                <w:szCs w:val="26"/>
              </w:rPr>
            </w:pPr>
            <w:proofErr w:type="spellStart"/>
            <w:r>
              <w:rPr>
                <w:color w:val="000000"/>
                <w:sz w:val="26"/>
                <w:szCs w:val="26"/>
              </w:rPr>
              <w:t>Số</w:t>
            </w:r>
            <w:proofErr w:type="spellEnd"/>
            <w:r>
              <w:rPr>
                <w:color w:val="000000"/>
                <w:sz w:val="26"/>
                <w:szCs w:val="26"/>
              </w:rPr>
              <w:t xml:space="preserve">:  </w:t>
            </w:r>
            <w:r w:rsidR="00B044C0">
              <w:rPr>
                <w:color w:val="000000"/>
                <w:sz w:val="26"/>
                <w:szCs w:val="26"/>
              </w:rPr>
              <w:t>14</w:t>
            </w:r>
            <w:r w:rsidR="00254AEE" w:rsidRPr="00482EE5">
              <w:rPr>
                <w:color w:val="000000"/>
                <w:sz w:val="26"/>
                <w:szCs w:val="26"/>
              </w:rPr>
              <w:t>/KH-UBND</w:t>
            </w:r>
          </w:p>
        </w:tc>
        <w:tc>
          <w:tcPr>
            <w:tcW w:w="6174" w:type="dxa"/>
            <w:shd w:val="clear" w:color="auto" w:fill="auto"/>
          </w:tcPr>
          <w:p w14:paraId="03AF10FC" w14:textId="6DED772A" w:rsidR="00254AEE" w:rsidRPr="00E55458" w:rsidRDefault="00BA54DD" w:rsidP="00BA54DD">
            <w:pPr>
              <w:jc w:val="center"/>
              <w:rPr>
                <w:bCs/>
              </w:rPr>
            </w:pPr>
            <w:r>
              <w:rPr>
                <w:bCs/>
                <w:i/>
                <w:color w:val="000000"/>
                <w:szCs w:val="34"/>
              </w:rPr>
              <w:t>Thạch Châu</w:t>
            </w:r>
            <w:r w:rsidR="00254AEE" w:rsidRPr="00E55458">
              <w:rPr>
                <w:bCs/>
                <w:i/>
                <w:color w:val="000000"/>
                <w:szCs w:val="34"/>
              </w:rPr>
              <w:t xml:space="preserve">, </w:t>
            </w:r>
            <w:proofErr w:type="spellStart"/>
            <w:r w:rsidR="00254AEE" w:rsidRPr="00E55458">
              <w:rPr>
                <w:bCs/>
                <w:i/>
                <w:color w:val="000000"/>
                <w:szCs w:val="34"/>
              </w:rPr>
              <w:t>ngày</w:t>
            </w:r>
            <w:proofErr w:type="spellEnd"/>
            <w:r>
              <w:rPr>
                <w:bCs/>
                <w:i/>
                <w:color w:val="000000"/>
                <w:szCs w:val="34"/>
              </w:rPr>
              <w:t xml:space="preserve"> </w:t>
            </w:r>
            <w:r w:rsidR="00B044C0">
              <w:rPr>
                <w:bCs/>
                <w:i/>
                <w:color w:val="000000"/>
                <w:szCs w:val="34"/>
              </w:rPr>
              <w:t>02</w:t>
            </w:r>
            <w:r w:rsidR="00254AEE" w:rsidRPr="00E55458">
              <w:rPr>
                <w:bCs/>
                <w:i/>
                <w:color w:val="000000"/>
                <w:szCs w:val="34"/>
              </w:rPr>
              <w:t xml:space="preserve"> </w:t>
            </w:r>
            <w:proofErr w:type="spellStart"/>
            <w:r w:rsidR="00254AEE" w:rsidRPr="00E55458">
              <w:rPr>
                <w:bCs/>
                <w:i/>
                <w:color w:val="000000"/>
                <w:szCs w:val="34"/>
              </w:rPr>
              <w:t>tháng</w:t>
            </w:r>
            <w:proofErr w:type="spellEnd"/>
            <w:r w:rsidR="00254AEE" w:rsidRPr="00E55458">
              <w:rPr>
                <w:bCs/>
                <w:i/>
                <w:color w:val="000000"/>
                <w:szCs w:val="34"/>
              </w:rPr>
              <w:t xml:space="preserve"> </w:t>
            </w:r>
            <w:r w:rsidR="00B044C0">
              <w:rPr>
                <w:bCs/>
                <w:i/>
                <w:color w:val="000000"/>
                <w:szCs w:val="34"/>
              </w:rPr>
              <w:t>3</w:t>
            </w:r>
            <w:r w:rsidR="00254AEE" w:rsidRPr="00E55458">
              <w:rPr>
                <w:bCs/>
                <w:i/>
                <w:color w:val="000000"/>
                <w:szCs w:val="34"/>
              </w:rPr>
              <w:t xml:space="preserve"> </w:t>
            </w:r>
            <w:proofErr w:type="spellStart"/>
            <w:r w:rsidR="00254AEE" w:rsidRPr="00E55458">
              <w:rPr>
                <w:bCs/>
                <w:i/>
                <w:color w:val="000000"/>
                <w:szCs w:val="34"/>
              </w:rPr>
              <w:t>năm</w:t>
            </w:r>
            <w:proofErr w:type="spellEnd"/>
            <w:r w:rsidR="00254AEE" w:rsidRPr="00E55458">
              <w:rPr>
                <w:bCs/>
                <w:i/>
                <w:color w:val="000000"/>
                <w:szCs w:val="34"/>
              </w:rPr>
              <w:t xml:space="preserve"> 202</w:t>
            </w:r>
            <w:r w:rsidR="00B044C0">
              <w:rPr>
                <w:bCs/>
                <w:i/>
                <w:color w:val="000000"/>
                <w:szCs w:val="34"/>
              </w:rPr>
              <w:t>3</w:t>
            </w:r>
          </w:p>
        </w:tc>
      </w:tr>
    </w:tbl>
    <w:p w14:paraId="076D52DC" w14:textId="77777777" w:rsidR="00D4199E" w:rsidRDefault="00D4199E" w:rsidP="00973F3E">
      <w:pPr>
        <w:jc w:val="center"/>
        <w:rPr>
          <w:b/>
        </w:rPr>
      </w:pPr>
    </w:p>
    <w:p w14:paraId="46AD959B" w14:textId="77777777" w:rsidR="00733543" w:rsidRPr="00467D8F" w:rsidRDefault="00733543" w:rsidP="00973F3E">
      <w:pPr>
        <w:jc w:val="center"/>
        <w:rPr>
          <w:b/>
          <w:sz w:val="18"/>
          <w:szCs w:val="18"/>
        </w:rPr>
      </w:pPr>
    </w:p>
    <w:p w14:paraId="076D52DD" w14:textId="77777777" w:rsidR="00AA0349" w:rsidRPr="00AA0349" w:rsidRDefault="00577C9C" w:rsidP="00055B01">
      <w:pPr>
        <w:jc w:val="center"/>
        <w:rPr>
          <w:b/>
        </w:rPr>
      </w:pPr>
      <w:r>
        <w:rPr>
          <w:b/>
        </w:rPr>
        <w:t>KẾ HOẠCH</w:t>
      </w:r>
    </w:p>
    <w:p w14:paraId="076D52DE" w14:textId="37A16DD7" w:rsidR="00AA0349" w:rsidRPr="00AA0349" w:rsidRDefault="005D2BED" w:rsidP="005D2BED">
      <w:pPr>
        <w:jc w:val="center"/>
        <w:rPr>
          <w:b/>
        </w:rPr>
      </w:pPr>
      <w:r>
        <w:rPr>
          <w:b/>
        </w:rPr>
        <w:t>D</w:t>
      </w:r>
      <w:r w:rsidR="00254AEE">
        <w:rPr>
          <w:b/>
        </w:rPr>
        <w:t xml:space="preserve">uy </w:t>
      </w:r>
      <w:proofErr w:type="spellStart"/>
      <w:r w:rsidR="00254AEE">
        <w:rPr>
          <w:b/>
        </w:rPr>
        <w:t>trì</w:t>
      </w:r>
      <w:proofErr w:type="spellEnd"/>
      <w:r w:rsidR="00254AEE">
        <w:rPr>
          <w:b/>
        </w:rPr>
        <w:t xml:space="preserve"> </w:t>
      </w:r>
      <w:proofErr w:type="spellStart"/>
      <w:r w:rsidR="00254AEE">
        <w:rPr>
          <w:b/>
        </w:rPr>
        <w:t>và</w:t>
      </w:r>
      <w:proofErr w:type="spellEnd"/>
      <w:r w:rsidR="001E46A6">
        <w:rPr>
          <w:b/>
        </w:rPr>
        <w:t xml:space="preserve"> </w:t>
      </w:r>
      <w:proofErr w:type="spellStart"/>
      <w:r w:rsidR="001E46A6">
        <w:rPr>
          <w:b/>
        </w:rPr>
        <w:t>áp</w:t>
      </w:r>
      <w:proofErr w:type="spellEnd"/>
      <w:r w:rsidR="001E46A6">
        <w:rPr>
          <w:b/>
        </w:rPr>
        <w:t xml:space="preserve"> </w:t>
      </w:r>
      <w:proofErr w:type="spellStart"/>
      <w:r w:rsidR="001E46A6">
        <w:rPr>
          <w:b/>
        </w:rPr>
        <w:t>dụng</w:t>
      </w:r>
      <w:proofErr w:type="spellEnd"/>
      <w:r w:rsidR="00AA0349" w:rsidRPr="00AA0349">
        <w:rPr>
          <w:b/>
        </w:rPr>
        <w:t xml:space="preserve"> </w:t>
      </w:r>
      <w:proofErr w:type="spellStart"/>
      <w:r w:rsidR="00AA0349" w:rsidRPr="00AA0349">
        <w:rPr>
          <w:b/>
        </w:rPr>
        <w:t>H</w:t>
      </w:r>
      <w:r w:rsidR="00254AEE">
        <w:rPr>
          <w:b/>
        </w:rPr>
        <w:t>ệ</w:t>
      </w:r>
      <w:proofErr w:type="spellEnd"/>
      <w:r w:rsidR="00254AEE">
        <w:rPr>
          <w:b/>
        </w:rPr>
        <w:t xml:space="preserve"> </w:t>
      </w:r>
      <w:proofErr w:type="spellStart"/>
      <w:r w:rsidR="00254AEE">
        <w:rPr>
          <w:b/>
        </w:rPr>
        <w:t>thống</w:t>
      </w:r>
      <w:proofErr w:type="spellEnd"/>
      <w:r w:rsidR="00254AEE">
        <w:rPr>
          <w:b/>
        </w:rPr>
        <w:t xml:space="preserve"> </w:t>
      </w:r>
      <w:proofErr w:type="spellStart"/>
      <w:r w:rsidR="00254AEE">
        <w:rPr>
          <w:b/>
        </w:rPr>
        <w:t>quản</w:t>
      </w:r>
      <w:proofErr w:type="spellEnd"/>
      <w:r w:rsidR="00254AEE">
        <w:rPr>
          <w:b/>
        </w:rPr>
        <w:t xml:space="preserve"> </w:t>
      </w:r>
      <w:proofErr w:type="spellStart"/>
      <w:r w:rsidR="00254AEE">
        <w:rPr>
          <w:b/>
        </w:rPr>
        <w:t>lý</w:t>
      </w:r>
      <w:proofErr w:type="spellEnd"/>
      <w:r w:rsidR="00254AEE">
        <w:rPr>
          <w:b/>
        </w:rPr>
        <w:t xml:space="preserve"> </w:t>
      </w:r>
      <w:proofErr w:type="spellStart"/>
      <w:r w:rsidR="00254AEE">
        <w:rPr>
          <w:b/>
        </w:rPr>
        <w:t>chất</w:t>
      </w:r>
      <w:proofErr w:type="spellEnd"/>
      <w:r w:rsidR="00254AEE">
        <w:rPr>
          <w:b/>
        </w:rPr>
        <w:t xml:space="preserve"> </w:t>
      </w:r>
      <w:proofErr w:type="spellStart"/>
      <w:r w:rsidR="00254AEE">
        <w:rPr>
          <w:b/>
        </w:rPr>
        <w:t>lượng</w:t>
      </w:r>
      <w:proofErr w:type="spellEnd"/>
      <w:r w:rsidR="00AA0349" w:rsidRPr="00AA0349">
        <w:rPr>
          <w:b/>
        </w:rPr>
        <w:t xml:space="preserve"> </w:t>
      </w:r>
      <w:proofErr w:type="spellStart"/>
      <w:r w:rsidR="00AA0349" w:rsidRPr="00AA0349">
        <w:rPr>
          <w:b/>
        </w:rPr>
        <w:t>theo</w:t>
      </w:r>
      <w:r w:rsidR="00254AEE">
        <w:rPr>
          <w:b/>
        </w:rPr>
        <w:t>Tiêu</w:t>
      </w:r>
      <w:proofErr w:type="spellEnd"/>
      <w:r w:rsidR="00254AEE">
        <w:rPr>
          <w:b/>
        </w:rPr>
        <w:t xml:space="preserve"> </w:t>
      </w:r>
      <w:proofErr w:type="spellStart"/>
      <w:r w:rsidR="00254AEE">
        <w:rPr>
          <w:b/>
        </w:rPr>
        <w:t>chuẩn</w:t>
      </w:r>
      <w:proofErr w:type="spellEnd"/>
      <w:r w:rsidR="00254AEE">
        <w:rPr>
          <w:b/>
        </w:rPr>
        <w:t xml:space="preserve"> Việt Nam</w:t>
      </w:r>
      <w:r w:rsidR="001E46A6">
        <w:rPr>
          <w:b/>
        </w:rPr>
        <w:t xml:space="preserve"> ISO 9001:2015 </w:t>
      </w:r>
      <w:proofErr w:type="spellStart"/>
      <w:r w:rsidR="00254AEE">
        <w:rPr>
          <w:b/>
        </w:rPr>
        <w:t>trên</w:t>
      </w:r>
      <w:proofErr w:type="spellEnd"/>
      <w:r w:rsidR="00254AEE">
        <w:rPr>
          <w:b/>
        </w:rPr>
        <w:t xml:space="preserve"> </w:t>
      </w:r>
      <w:proofErr w:type="spellStart"/>
      <w:r w:rsidR="00254AEE">
        <w:rPr>
          <w:b/>
        </w:rPr>
        <w:t>địa</w:t>
      </w:r>
      <w:proofErr w:type="spellEnd"/>
      <w:r w:rsidR="00254AEE">
        <w:rPr>
          <w:b/>
        </w:rPr>
        <w:t xml:space="preserve"> </w:t>
      </w:r>
      <w:proofErr w:type="spellStart"/>
      <w:r w:rsidR="00254AEE">
        <w:rPr>
          <w:b/>
        </w:rPr>
        <w:t>bàn</w:t>
      </w:r>
      <w:proofErr w:type="spellEnd"/>
      <w:r w:rsidR="00254AEE">
        <w:rPr>
          <w:b/>
        </w:rPr>
        <w:t xml:space="preserve"> </w:t>
      </w:r>
      <w:proofErr w:type="spellStart"/>
      <w:r>
        <w:rPr>
          <w:b/>
        </w:rPr>
        <w:t>xã</w:t>
      </w:r>
      <w:proofErr w:type="spellEnd"/>
      <w:r w:rsidR="00AA0349" w:rsidRPr="00AA0349">
        <w:rPr>
          <w:b/>
        </w:rPr>
        <w:t xml:space="preserve"> </w:t>
      </w:r>
      <w:proofErr w:type="spellStart"/>
      <w:r w:rsidR="00AA0349" w:rsidRPr="00AA0349">
        <w:rPr>
          <w:b/>
        </w:rPr>
        <w:t>năm</w:t>
      </w:r>
      <w:proofErr w:type="spellEnd"/>
      <w:r w:rsidR="00AA0349" w:rsidRPr="00AA0349">
        <w:rPr>
          <w:b/>
        </w:rPr>
        <w:t xml:space="preserve"> </w:t>
      </w:r>
      <w:r w:rsidR="00222B2B">
        <w:rPr>
          <w:b/>
        </w:rPr>
        <w:t>202</w:t>
      </w:r>
      <w:r w:rsidR="00B044C0">
        <w:rPr>
          <w:b/>
        </w:rPr>
        <w:t>3</w:t>
      </w:r>
    </w:p>
    <w:p w14:paraId="076D52DF" w14:textId="6131D019" w:rsidR="00EB2136" w:rsidRDefault="003438CB" w:rsidP="00055B01">
      <w:pPr>
        <w:ind w:firstLine="720"/>
        <w:jc w:val="center"/>
      </w:pPr>
      <w:r>
        <w:rPr>
          <w:noProof/>
        </w:rPr>
        <mc:AlternateContent>
          <mc:Choice Requires="wps">
            <w:drawing>
              <wp:anchor distT="0" distB="0" distL="114300" distR="114300" simplePos="0" relativeHeight="251668480" behindDoc="0" locked="0" layoutInCell="1" allowOverlap="1" wp14:anchorId="4F093AD4" wp14:editId="681648AB">
                <wp:simplePos x="0" y="0"/>
                <wp:positionH relativeFrom="column">
                  <wp:posOffset>2283267</wp:posOffset>
                </wp:positionH>
                <wp:positionV relativeFrom="paragraph">
                  <wp:posOffset>5825</wp:posOffset>
                </wp:positionV>
                <wp:extent cx="1280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CE51A"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9.8pt,.45pt" to="28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" strokecolor="#4579b8 [3044]"/>
            </w:pict>
          </mc:Fallback>
        </mc:AlternateContent>
      </w:r>
    </w:p>
    <w:p w14:paraId="1AA3AEC3" w14:textId="77777777" w:rsidR="00254AEE" w:rsidRPr="008D01F5" w:rsidRDefault="00254AEE" w:rsidP="00DB53F1">
      <w:pPr>
        <w:spacing w:before="40" w:after="40"/>
        <w:ind w:firstLine="720"/>
        <w:jc w:val="both"/>
        <w:rPr>
          <w:sz w:val="12"/>
          <w:szCs w:val="12"/>
        </w:rPr>
      </w:pPr>
    </w:p>
    <w:p w14:paraId="076D52E0" w14:textId="2A536F0B" w:rsidR="00AA0349" w:rsidRPr="00CE2E47" w:rsidRDefault="00AA0349" w:rsidP="009661CE">
      <w:pPr>
        <w:spacing w:before="60" w:line="288" w:lineRule="auto"/>
        <w:ind w:firstLine="720"/>
        <w:jc w:val="both"/>
        <w:rPr>
          <w:bCs/>
        </w:rPr>
      </w:pPr>
      <w:proofErr w:type="spellStart"/>
      <w:r w:rsidRPr="00D55B8D">
        <w:t>Thực</w:t>
      </w:r>
      <w:proofErr w:type="spellEnd"/>
      <w:r w:rsidRPr="00D55B8D">
        <w:t xml:space="preserve"> </w:t>
      </w:r>
      <w:proofErr w:type="spellStart"/>
      <w:r w:rsidRPr="00D55B8D">
        <w:t>hiện</w:t>
      </w:r>
      <w:proofErr w:type="spellEnd"/>
      <w:r w:rsidRPr="00D55B8D">
        <w:t xml:space="preserve"> </w:t>
      </w:r>
      <w:proofErr w:type="spellStart"/>
      <w:r w:rsidR="00043BD8" w:rsidRPr="00D55B8D">
        <w:t>Kế</w:t>
      </w:r>
      <w:proofErr w:type="spellEnd"/>
      <w:r w:rsidR="00043BD8" w:rsidRPr="00D55B8D">
        <w:t xml:space="preserve"> </w:t>
      </w:r>
      <w:proofErr w:type="spellStart"/>
      <w:r w:rsidR="00043BD8" w:rsidRPr="00D55B8D">
        <w:t>hoạch</w:t>
      </w:r>
      <w:proofErr w:type="spellEnd"/>
      <w:r w:rsidR="00043BD8" w:rsidRPr="00D55B8D">
        <w:t xml:space="preserve"> </w:t>
      </w:r>
      <w:proofErr w:type="spellStart"/>
      <w:r w:rsidR="00254AEE" w:rsidRPr="00D55B8D">
        <w:t>số</w:t>
      </w:r>
      <w:proofErr w:type="spellEnd"/>
      <w:r w:rsidR="00254AEE" w:rsidRPr="00D55B8D">
        <w:t xml:space="preserve"> </w:t>
      </w:r>
      <w:r w:rsidR="00B044C0">
        <w:t>09</w:t>
      </w:r>
      <w:r w:rsidR="00BA54DD">
        <w:t>/KH-UBND</w:t>
      </w:r>
      <w:r w:rsidR="007F5D4E" w:rsidRPr="00D55B8D">
        <w:t xml:space="preserve"> </w:t>
      </w:r>
      <w:proofErr w:type="spellStart"/>
      <w:r w:rsidR="00BA54DD">
        <w:t>ngày</w:t>
      </w:r>
      <w:proofErr w:type="spellEnd"/>
      <w:r w:rsidR="00BA54DD">
        <w:t xml:space="preserve"> 2</w:t>
      </w:r>
      <w:r w:rsidR="00B044C0">
        <w:t>1</w:t>
      </w:r>
      <w:r w:rsidR="00191537" w:rsidRPr="00D55B8D">
        <w:t>/0</w:t>
      </w:r>
      <w:r w:rsidR="00B044C0">
        <w:t>2</w:t>
      </w:r>
      <w:r w:rsidR="00191537" w:rsidRPr="00D55B8D">
        <w:t>/202</w:t>
      </w:r>
      <w:r w:rsidR="00B044C0">
        <w:t>3</w:t>
      </w:r>
      <w:r w:rsidR="00191537" w:rsidRPr="00D55B8D">
        <w:t xml:space="preserve"> </w:t>
      </w:r>
      <w:proofErr w:type="spellStart"/>
      <w:r w:rsidR="00191537" w:rsidRPr="00D55B8D">
        <w:t>c</w:t>
      </w:r>
      <w:r w:rsidR="00480374" w:rsidRPr="00D55B8D">
        <w:t>ủa</w:t>
      </w:r>
      <w:proofErr w:type="spellEnd"/>
      <w:r w:rsidR="00191537" w:rsidRPr="00D55B8D">
        <w:t xml:space="preserve"> </w:t>
      </w:r>
      <w:r w:rsidR="005D2BED">
        <w:t xml:space="preserve">UBND </w:t>
      </w:r>
      <w:proofErr w:type="spellStart"/>
      <w:r w:rsidR="005D2BED">
        <w:t>huyện</w:t>
      </w:r>
      <w:proofErr w:type="spellEnd"/>
      <w:r w:rsidR="005D2BED">
        <w:t xml:space="preserve"> </w:t>
      </w:r>
      <w:proofErr w:type="spellStart"/>
      <w:r w:rsidR="005D2BED">
        <w:t>Lộc</w:t>
      </w:r>
      <w:proofErr w:type="spellEnd"/>
      <w:r w:rsidR="005D2BED">
        <w:t xml:space="preserve"> Hà</w:t>
      </w:r>
      <w:r w:rsidR="002323A1" w:rsidRPr="00D55B8D">
        <w:t xml:space="preserve"> </w:t>
      </w:r>
      <w:proofErr w:type="spellStart"/>
      <w:r w:rsidR="002323A1" w:rsidRPr="00D55B8D">
        <w:t>về</w:t>
      </w:r>
      <w:proofErr w:type="spellEnd"/>
      <w:r w:rsidR="002323A1" w:rsidRPr="00D55B8D">
        <w:t xml:space="preserve"> </w:t>
      </w:r>
      <w:proofErr w:type="spellStart"/>
      <w:r w:rsidR="002323A1" w:rsidRPr="00D55B8D">
        <w:t>xây</w:t>
      </w:r>
      <w:proofErr w:type="spellEnd"/>
      <w:r w:rsidR="002323A1" w:rsidRPr="00D55B8D">
        <w:t xml:space="preserve"> </w:t>
      </w:r>
      <w:proofErr w:type="spellStart"/>
      <w:r w:rsidR="002323A1" w:rsidRPr="00D55B8D">
        <w:t>dựng</w:t>
      </w:r>
      <w:proofErr w:type="spellEnd"/>
      <w:r w:rsidR="002323A1" w:rsidRPr="00D55B8D">
        <w:t xml:space="preserve"> </w:t>
      </w:r>
      <w:proofErr w:type="spellStart"/>
      <w:r w:rsidR="002323A1" w:rsidRPr="00D55B8D">
        <w:t>và</w:t>
      </w:r>
      <w:proofErr w:type="spellEnd"/>
      <w:r w:rsidR="002323A1" w:rsidRPr="00D55B8D">
        <w:t xml:space="preserve"> </w:t>
      </w:r>
      <w:proofErr w:type="spellStart"/>
      <w:r w:rsidR="002323A1" w:rsidRPr="00D55B8D">
        <w:t>áp</w:t>
      </w:r>
      <w:proofErr w:type="spellEnd"/>
      <w:r w:rsidR="002323A1" w:rsidRPr="00D55B8D">
        <w:t xml:space="preserve"> </w:t>
      </w:r>
      <w:proofErr w:type="spellStart"/>
      <w:r w:rsidR="002323A1" w:rsidRPr="00D55B8D">
        <w:t>dụng</w:t>
      </w:r>
      <w:proofErr w:type="spellEnd"/>
      <w:r w:rsidR="002323A1" w:rsidRPr="00D55B8D">
        <w:t xml:space="preserve"> </w:t>
      </w:r>
      <w:proofErr w:type="spellStart"/>
      <w:r w:rsidR="00480374" w:rsidRPr="00D55B8D">
        <w:t>Hệ</w:t>
      </w:r>
      <w:proofErr w:type="spellEnd"/>
      <w:r w:rsidR="00480374" w:rsidRPr="00D55B8D">
        <w:t xml:space="preserve"> </w:t>
      </w:r>
      <w:proofErr w:type="spellStart"/>
      <w:r w:rsidR="00480374" w:rsidRPr="00D55B8D">
        <w:t>thống</w:t>
      </w:r>
      <w:proofErr w:type="spellEnd"/>
      <w:r w:rsidR="00480374" w:rsidRPr="00D55B8D">
        <w:t xml:space="preserve"> </w:t>
      </w:r>
      <w:proofErr w:type="spellStart"/>
      <w:r w:rsidR="00480374" w:rsidRPr="00D55B8D">
        <w:t>quản</w:t>
      </w:r>
      <w:proofErr w:type="spellEnd"/>
      <w:r w:rsidR="00480374" w:rsidRPr="00D55B8D">
        <w:t xml:space="preserve"> </w:t>
      </w:r>
      <w:proofErr w:type="spellStart"/>
      <w:r w:rsidR="00480374" w:rsidRPr="00D55B8D">
        <w:t>lý</w:t>
      </w:r>
      <w:proofErr w:type="spellEnd"/>
      <w:r w:rsidR="00480374" w:rsidRPr="00D55B8D">
        <w:t xml:space="preserve"> </w:t>
      </w:r>
      <w:proofErr w:type="spellStart"/>
      <w:r w:rsidR="00480374" w:rsidRPr="00D55B8D">
        <w:t>chất</w:t>
      </w:r>
      <w:proofErr w:type="spellEnd"/>
      <w:r w:rsidR="00480374" w:rsidRPr="00D55B8D">
        <w:t xml:space="preserve"> </w:t>
      </w:r>
      <w:proofErr w:type="spellStart"/>
      <w:r w:rsidR="00480374" w:rsidRPr="00D55B8D">
        <w:t>lượng</w:t>
      </w:r>
      <w:proofErr w:type="spellEnd"/>
      <w:r w:rsidR="00480374" w:rsidRPr="00D55B8D">
        <w:t xml:space="preserve"> </w:t>
      </w:r>
      <w:proofErr w:type="spellStart"/>
      <w:r w:rsidR="00480374" w:rsidRPr="00D55B8D">
        <w:t>theo</w:t>
      </w:r>
      <w:proofErr w:type="spellEnd"/>
      <w:r w:rsidR="00480374" w:rsidRPr="00D55B8D">
        <w:t xml:space="preserve"> </w:t>
      </w:r>
      <w:proofErr w:type="spellStart"/>
      <w:r w:rsidR="00480374" w:rsidRPr="00D55B8D">
        <w:t>Tiêu</w:t>
      </w:r>
      <w:proofErr w:type="spellEnd"/>
      <w:r w:rsidR="00480374" w:rsidRPr="00D55B8D">
        <w:t xml:space="preserve"> </w:t>
      </w:r>
      <w:proofErr w:type="spellStart"/>
      <w:r w:rsidR="00480374" w:rsidRPr="00D55B8D">
        <w:t>chuẩn</w:t>
      </w:r>
      <w:proofErr w:type="spellEnd"/>
      <w:r w:rsidR="00480374" w:rsidRPr="00D55B8D">
        <w:t xml:space="preserve"> Việt Nam ISO 9001:2015 </w:t>
      </w:r>
      <w:proofErr w:type="spellStart"/>
      <w:r w:rsidR="00480374" w:rsidRPr="00D55B8D">
        <w:t>trong</w:t>
      </w:r>
      <w:proofErr w:type="spellEnd"/>
      <w:r w:rsidR="00480374" w:rsidRPr="00D55B8D">
        <w:t xml:space="preserve"> </w:t>
      </w:r>
      <w:proofErr w:type="spellStart"/>
      <w:r w:rsidR="00480374" w:rsidRPr="00D55B8D">
        <w:t>cơ</w:t>
      </w:r>
      <w:proofErr w:type="spellEnd"/>
      <w:r w:rsidR="00480374" w:rsidRPr="00D55B8D">
        <w:t xml:space="preserve"> </w:t>
      </w:r>
      <w:proofErr w:type="spellStart"/>
      <w:r w:rsidR="00480374" w:rsidRPr="00D55B8D">
        <w:t>quan</w:t>
      </w:r>
      <w:proofErr w:type="spellEnd"/>
      <w:r w:rsidR="00480374" w:rsidRPr="00D55B8D">
        <w:t xml:space="preserve">, </w:t>
      </w:r>
      <w:proofErr w:type="spellStart"/>
      <w:r w:rsidR="00480374" w:rsidRPr="00D55B8D">
        <w:t>tổ</w:t>
      </w:r>
      <w:proofErr w:type="spellEnd"/>
      <w:r w:rsidR="00480374" w:rsidRPr="00D55B8D">
        <w:t xml:space="preserve"> </w:t>
      </w:r>
      <w:proofErr w:type="spellStart"/>
      <w:r w:rsidR="00480374" w:rsidRPr="00D55B8D">
        <w:t>chức</w:t>
      </w:r>
      <w:proofErr w:type="spellEnd"/>
      <w:r w:rsidR="00480374" w:rsidRPr="00D55B8D">
        <w:t xml:space="preserve"> </w:t>
      </w:r>
      <w:proofErr w:type="spellStart"/>
      <w:r w:rsidR="00480374" w:rsidRPr="00D55B8D">
        <w:t>thuộc</w:t>
      </w:r>
      <w:proofErr w:type="spellEnd"/>
      <w:r w:rsidR="00480374" w:rsidRPr="00D55B8D">
        <w:t xml:space="preserve"> </w:t>
      </w:r>
      <w:proofErr w:type="spellStart"/>
      <w:r w:rsidR="00480374" w:rsidRPr="00D55B8D">
        <w:t>hệ</w:t>
      </w:r>
      <w:proofErr w:type="spellEnd"/>
      <w:r w:rsidR="00480374" w:rsidRPr="00D55B8D">
        <w:t xml:space="preserve"> </w:t>
      </w:r>
      <w:proofErr w:type="spellStart"/>
      <w:r w:rsidR="00480374" w:rsidRPr="00D55B8D">
        <w:t>thống</w:t>
      </w:r>
      <w:proofErr w:type="spellEnd"/>
      <w:r w:rsidR="00480374" w:rsidRPr="00D55B8D">
        <w:t xml:space="preserve"> </w:t>
      </w:r>
      <w:proofErr w:type="spellStart"/>
      <w:r w:rsidR="00480374" w:rsidRPr="00D55B8D">
        <w:t>hành</w:t>
      </w:r>
      <w:proofErr w:type="spellEnd"/>
      <w:r w:rsidR="00480374" w:rsidRPr="00D55B8D">
        <w:t xml:space="preserve"> </w:t>
      </w:r>
      <w:proofErr w:type="spellStart"/>
      <w:r w:rsidR="00480374" w:rsidRPr="00D55B8D">
        <w:t>chính</w:t>
      </w:r>
      <w:proofErr w:type="spellEnd"/>
      <w:r w:rsidR="00480374" w:rsidRPr="00D55B8D">
        <w:t xml:space="preserve"> </w:t>
      </w:r>
      <w:proofErr w:type="spellStart"/>
      <w:r w:rsidR="00480374" w:rsidRPr="00D55B8D">
        <w:t>nhà</w:t>
      </w:r>
      <w:proofErr w:type="spellEnd"/>
      <w:r w:rsidR="00480374" w:rsidRPr="00D55B8D">
        <w:t xml:space="preserve"> </w:t>
      </w:r>
      <w:proofErr w:type="spellStart"/>
      <w:r w:rsidR="00480374" w:rsidRPr="00D55B8D">
        <w:t>nước</w:t>
      </w:r>
      <w:proofErr w:type="spellEnd"/>
      <w:r w:rsidR="00480374" w:rsidRPr="00D55B8D">
        <w:t xml:space="preserve"> </w:t>
      </w:r>
      <w:proofErr w:type="spellStart"/>
      <w:r w:rsidR="00480374" w:rsidRPr="00D55B8D">
        <w:t>trên</w:t>
      </w:r>
      <w:proofErr w:type="spellEnd"/>
      <w:r w:rsidR="002323A1" w:rsidRPr="00D55B8D">
        <w:t xml:space="preserve"> </w:t>
      </w:r>
      <w:proofErr w:type="spellStart"/>
      <w:r w:rsidR="002323A1" w:rsidRPr="00D55B8D">
        <w:t>tỉnh</w:t>
      </w:r>
      <w:proofErr w:type="spellEnd"/>
      <w:r w:rsidR="002323A1" w:rsidRPr="00D55B8D">
        <w:t xml:space="preserve"> </w:t>
      </w:r>
      <w:proofErr w:type="spellStart"/>
      <w:r w:rsidR="005D2BED">
        <w:t>huyện</w:t>
      </w:r>
      <w:proofErr w:type="spellEnd"/>
      <w:r w:rsidR="002323A1" w:rsidRPr="00D55B8D">
        <w:t xml:space="preserve"> </w:t>
      </w:r>
      <w:proofErr w:type="spellStart"/>
      <w:r w:rsidR="002323A1" w:rsidRPr="00D55B8D">
        <w:t>năm</w:t>
      </w:r>
      <w:proofErr w:type="spellEnd"/>
      <w:r w:rsidR="002323A1" w:rsidRPr="00D55B8D">
        <w:t xml:space="preserve"> 202</w:t>
      </w:r>
      <w:r w:rsidR="00F10B2E">
        <w:t>3</w:t>
      </w:r>
      <w:r w:rsidR="0094344A" w:rsidRPr="00D55B8D">
        <w:t xml:space="preserve">; </w:t>
      </w:r>
      <w:proofErr w:type="spellStart"/>
      <w:r w:rsidR="0094344A" w:rsidRPr="00D55B8D">
        <w:t>Kế</w:t>
      </w:r>
      <w:proofErr w:type="spellEnd"/>
      <w:r w:rsidR="0094344A" w:rsidRPr="00D55B8D">
        <w:t xml:space="preserve"> </w:t>
      </w:r>
      <w:proofErr w:type="spellStart"/>
      <w:r w:rsidR="0094344A" w:rsidRPr="00D55B8D">
        <w:t>hoạch</w:t>
      </w:r>
      <w:proofErr w:type="spellEnd"/>
      <w:r w:rsidR="0094344A" w:rsidRPr="00D55B8D">
        <w:t xml:space="preserve"> </w:t>
      </w:r>
      <w:proofErr w:type="spellStart"/>
      <w:r w:rsidR="00577076" w:rsidRPr="00D55B8D">
        <w:t>cải</w:t>
      </w:r>
      <w:proofErr w:type="spellEnd"/>
      <w:r w:rsidR="00577076" w:rsidRPr="00D55B8D">
        <w:t xml:space="preserve"> </w:t>
      </w:r>
      <w:proofErr w:type="spellStart"/>
      <w:r w:rsidR="00577076" w:rsidRPr="00D55B8D">
        <w:t>cách</w:t>
      </w:r>
      <w:proofErr w:type="spellEnd"/>
      <w:r w:rsidR="00577076" w:rsidRPr="00D55B8D">
        <w:t xml:space="preserve"> </w:t>
      </w:r>
      <w:proofErr w:type="spellStart"/>
      <w:r w:rsidR="00577076" w:rsidRPr="00D55B8D">
        <w:t>hành</w:t>
      </w:r>
      <w:proofErr w:type="spellEnd"/>
      <w:r w:rsidR="00577076" w:rsidRPr="00D55B8D">
        <w:t xml:space="preserve"> </w:t>
      </w:r>
      <w:proofErr w:type="spellStart"/>
      <w:r w:rsidR="00577076" w:rsidRPr="00D55B8D">
        <w:t>chính</w:t>
      </w:r>
      <w:proofErr w:type="spellEnd"/>
      <w:r w:rsidR="00577076" w:rsidRPr="00D55B8D">
        <w:t xml:space="preserve"> </w:t>
      </w:r>
      <w:proofErr w:type="spellStart"/>
      <w:r w:rsidR="005D2BED">
        <w:t>xã</w:t>
      </w:r>
      <w:proofErr w:type="spellEnd"/>
      <w:r w:rsidR="005D2BED">
        <w:t xml:space="preserve"> Thạch Châu</w:t>
      </w:r>
      <w:r w:rsidR="00577076" w:rsidRPr="00D55B8D">
        <w:t xml:space="preserve"> </w:t>
      </w:r>
      <w:proofErr w:type="spellStart"/>
      <w:r w:rsidR="00577076" w:rsidRPr="00D55B8D">
        <w:t>năm</w:t>
      </w:r>
      <w:proofErr w:type="spellEnd"/>
      <w:r w:rsidR="00577076" w:rsidRPr="00D55B8D">
        <w:t xml:space="preserve"> 202</w:t>
      </w:r>
      <w:r w:rsidR="00B044C0">
        <w:t>3</w:t>
      </w:r>
      <w:r w:rsidR="00CE2E47">
        <w:t xml:space="preserve">; </w:t>
      </w:r>
      <w:r w:rsidR="00A77674">
        <w:t>UBND</w:t>
      </w:r>
      <w:r w:rsidR="00CE2E47">
        <w:t xml:space="preserve"> </w:t>
      </w:r>
      <w:proofErr w:type="spellStart"/>
      <w:r w:rsidR="005D2BED">
        <w:t>xã</w:t>
      </w:r>
      <w:proofErr w:type="spellEnd"/>
      <w:r w:rsidR="005D2BED">
        <w:t xml:space="preserve"> Thạch Châu</w:t>
      </w:r>
      <w:r w:rsidR="00CE2E47">
        <w:t xml:space="preserve"> ban </w:t>
      </w:r>
      <w:proofErr w:type="spellStart"/>
      <w:r w:rsidR="00CE2E47">
        <w:t>hành</w:t>
      </w:r>
      <w:proofErr w:type="spellEnd"/>
      <w:r w:rsidR="005D2BED">
        <w:t xml:space="preserve"> </w:t>
      </w:r>
      <w:proofErr w:type="spellStart"/>
      <w:r w:rsidR="005D2BED">
        <w:t>Kế</w:t>
      </w:r>
      <w:proofErr w:type="spellEnd"/>
      <w:r w:rsidR="005D2BED">
        <w:t xml:space="preserve"> </w:t>
      </w:r>
      <w:proofErr w:type="spellStart"/>
      <w:r w:rsidR="005D2BED">
        <w:t>hoạch</w:t>
      </w:r>
      <w:proofErr w:type="spellEnd"/>
      <w:r w:rsidR="00CE2E47" w:rsidRPr="00CE2E47">
        <w:rPr>
          <w:bCs/>
        </w:rPr>
        <w:t xml:space="preserve"> </w:t>
      </w:r>
      <w:proofErr w:type="spellStart"/>
      <w:r w:rsidR="00CE2E47" w:rsidRPr="00CE2E47">
        <w:rPr>
          <w:bCs/>
        </w:rPr>
        <w:t>duy</w:t>
      </w:r>
      <w:proofErr w:type="spellEnd"/>
      <w:r w:rsidR="00CE2E47" w:rsidRPr="00CE2E47">
        <w:rPr>
          <w:bCs/>
        </w:rPr>
        <w:t xml:space="preserve"> </w:t>
      </w:r>
      <w:proofErr w:type="spellStart"/>
      <w:r w:rsidR="00CE2E47" w:rsidRPr="00CE2E47">
        <w:rPr>
          <w:bCs/>
        </w:rPr>
        <w:t>trì</w:t>
      </w:r>
      <w:proofErr w:type="spellEnd"/>
      <w:r w:rsidR="00CE2E47" w:rsidRPr="00CE2E47">
        <w:rPr>
          <w:bCs/>
        </w:rPr>
        <w:t xml:space="preserve"> </w:t>
      </w:r>
      <w:proofErr w:type="spellStart"/>
      <w:r w:rsidR="00CE2E47" w:rsidRPr="00CE2E47">
        <w:rPr>
          <w:bCs/>
        </w:rPr>
        <w:t>và</w:t>
      </w:r>
      <w:proofErr w:type="spellEnd"/>
      <w:r w:rsidR="00CE2E47" w:rsidRPr="00CE2E47">
        <w:rPr>
          <w:bCs/>
        </w:rPr>
        <w:t xml:space="preserve"> </w:t>
      </w:r>
      <w:proofErr w:type="spellStart"/>
      <w:r w:rsidR="00CE2E47" w:rsidRPr="00CE2E47">
        <w:rPr>
          <w:bCs/>
        </w:rPr>
        <w:t>áp</w:t>
      </w:r>
      <w:proofErr w:type="spellEnd"/>
      <w:r w:rsidR="00CE2E47" w:rsidRPr="00CE2E47">
        <w:rPr>
          <w:bCs/>
        </w:rPr>
        <w:t xml:space="preserve"> </w:t>
      </w:r>
      <w:proofErr w:type="spellStart"/>
      <w:r w:rsidR="00CE2E47" w:rsidRPr="00CE2E47">
        <w:rPr>
          <w:bCs/>
        </w:rPr>
        <w:t>dụng</w:t>
      </w:r>
      <w:proofErr w:type="spellEnd"/>
      <w:r w:rsidR="00CE2E47" w:rsidRPr="00CE2E47">
        <w:rPr>
          <w:bCs/>
        </w:rPr>
        <w:t xml:space="preserve"> </w:t>
      </w:r>
      <w:proofErr w:type="spellStart"/>
      <w:r w:rsidR="00CE2E47" w:rsidRPr="00CE2E47">
        <w:rPr>
          <w:bCs/>
        </w:rPr>
        <w:t>Hệ</w:t>
      </w:r>
      <w:proofErr w:type="spellEnd"/>
      <w:r w:rsidR="00CE2E47" w:rsidRPr="00CE2E47">
        <w:rPr>
          <w:bCs/>
        </w:rPr>
        <w:t xml:space="preserve"> </w:t>
      </w:r>
      <w:proofErr w:type="spellStart"/>
      <w:r w:rsidR="00CE2E47" w:rsidRPr="00CE2E47">
        <w:rPr>
          <w:bCs/>
        </w:rPr>
        <w:t>thống</w:t>
      </w:r>
      <w:proofErr w:type="spellEnd"/>
      <w:r w:rsidR="00CE2E47" w:rsidRPr="00CE2E47">
        <w:rPr>
          <w:bCs/>
        </w:rPr>
        <w:t xml:space="preserve"> </w:t>
      </w:r>
      <w:proofErr w:type="spellStart"/>
      <w:r w:rsidR="00CE2E47" w:rsidRPr="00CE2E47">
        <w:rPr>
          <w:bCs/>
        </w:rPr>
        <w:t>quản</w:t>
      </w:r>
      <w:proofErr w:type="spellEnd"/>
      <w:r w:rsidR="00CE2E47" w:rsidRPr="00CE2E47">
        <w:rPr>
          <w:bCs/>
        </w:rPr>
        <w:t xml:space="preserve"> </w:t>
      </w:r>
      <w:proofErr w:type="spellStart"/>
      <w:r w:rsidR="00CE2E47" w:rsidRPr="00CE2E47">
        <w:rPr>
          <w:bCs/>
        </w:rPr>
        <w:t>lý</w:t>
      </w:r>
      <w:proofErr w:type="spellEnd"/>
      <w:r w:rsidR="00CE2E47" w:rsidRPr="00CE2E47">
        <w:rPr>
          <w:bCs/>
        </w:rPr>
        <w:t xml:space="preserve"> </w:t>
      </w:r>
      <w:proofErr w:type="spellStart"/>
      <w:r w:rsidR="00CE2E47" w:rsidRPr="00CE2E47">
        <w:rPr>
          <w:bCs/>
        </w:rPr>
        <w:t>chất</w:t>
      </w:r>
      <w:proofErr w:type="spellEnd"/>
      <w:r w:rsidR="00CE2E47" w:rsidRPr="00CE2E47">
        <w:rPr>
          <w:bCs/>
        </w:rPr>
        <w:t xml:space="preserve"> </w:t>
      </w:r>
      <w:proofErr w:type="spellStart"/>
      <w:r w:rsidR="00CE2E47" w:rsidRPr="00CE2E47">
        <w:rPr>
          <w:bCs/>
        </w:rPr>
        <w:t>lượng</w:t>
      </w:r>
      <w:proofErr w:type="spellEnd"/>
      <w:r w:rsidR="00913B5A">
        <w:rPr>
          <w:bCs/>
        </w:rPr>
        <w:t xml:space="preserve"> (HTQLCL)</w:t>
      </w:r>
      <w:r w:rsidR="00CE2E47" w:rsidRPr="00CE2E47">
        <w:rPr>
          <w:bCs/>
        </w:rPr>
        <w:t xml:space="preserve"> </w:t>
      </w:r>
      <w:proofErr w:type="spellStart"/>
      <w:r w:rsidR="00CE2E47" w:rsidRPr="00CE2E47">
        <w:rPr>
          <w:bCs/>
        </w:rPr>
        <w:t>theo</w:t>
      </w:r>
      <w:proofErr w:type="spellEnd"/>
      <w:r w:rsidR="00CE2E47">
        <w:rPr>
          <w:bCs/>
        </w:rPr>
        <w:t xml:space="preserve"> </w:t>
      </w:r>
      <w:proofErr w:type="spellStart"/>
      <w:r w:rsidR="00CE2E47" w:rsidRPr="00CE2E47">
        <w:rPr>
          <w:bCs/>
        </w:rPr>
        <w:t>Tiêu</w:t>
      </w:r>
      <w:proofErr w:type="spellEnd"/>
      <w:r w:rsidR="00CE2E47" w:rsidRPr="00CE2E47">
        <w:rPr>
          <w:bCs/>
        </w:rPr>
        <w:t xml:space="preserve"> </w:t>
      </w:r>
      <w:proofErr w:type="spellStart"/>
      <w:r w:rsidR="00CE2E47" w:rsidRPr="00CE2E47">
        <w:rPr>
          <w:bCs/>
        </w:rPr>
        <w:t>chuẩn</w:t>
      </w:r>
      <w:proofErr w:type="spellEnd"/>
      <w:r w:rsidR="00CE2E47" w:rsidRPr="00CE2E47">
        <w:rPr>
          <w:bCs/>
        </w:rPr>
        <w:t xml:space="preserve"> Việt Nam</w:t>
      </w:r>
      <w:r w:rsidR="00913B5A">
        <w:rPr>
          <w:bCs/>
        </w:rPr>
        <w:t xml:space="preserve"> (TCVN)</w:t>
      </w:r>
      <w:r w:rsidR="00CE2E47" w:rsidRPr="00CE2E47">
        <w:rPr>
          <w:bCs/>
        </w:rPr>
        <w:t xml:space="preserve"> ISO 9001:2015 </w:t>
      </w:r>
      <w:proofErr w:type="spellStart"/>
      <w:r w:rsidR="00CE2E47" w:rsidRPr="00CE2E47">
        <w:rPr>
          <w:bCs/>
        </w:rPr>
        <w:t>trên</w:t>
      </w:r>
      <w:proofErr w:type="spellEnd"/>
      <w:r w:rsidR="00CE2E47" w:rsidRPr="00CE2E47">
        <w:rPr>
          <w:bCs/>
        </w:rPr>
        <w:t xml:space="preserve"> </w:t>
      </w:r>
      <w:proofErr w:type="spellStart"/>
      <w:r w:rsidR="00CE2E47" w:rsidRPr="00CE2E47">
        <w:rPr>
          <w:bCs/>
        </w:rPr>
        <w:t>địa</w:t>
      </w:r>
      <w:proofErr w:type="spellEnd"/>
      <w:r w:rsidR="00CE2E47" w:rsidRPr="00CE2E47">
        <w:rPr>
          <w:bCs/>
        </w:rPr>
        <w:t xml:space="preserve"> </w:t>
      </w:r>
      <w:proofErr w:type="spellStart"/>
      <w:r w:rsidR="00CE2E47" w:rsidRPr="00CE2E47">
        <w:rPr>
          <w:bCs/>
        </w:rPr>
        <w:t>bàn</w:t>
      </w:r>
      <w:proofErr w:type="spellEnd"/>
      <w:r w:rsidR="00CE2E47" w:rsidRPr="00CE2E47">
        <w:rPr>
          <w:bCs/>
        </w:rPr>
        <w:t xml:space="preserve"> </w:t>
      </w:r>
      <w:proofErr w:type="spellStart"/>
      <w:r w:rsidR="005D2BED">
        <w:rPr>
          <w:bCs/>
        </w:rPr>
        <w:t>xã</w:t>
      </w:r>
      <w:proofErr w:type="spellEnd"/>
      <w:r w:rsidR="00CE2E47" w:rsidRPr="00CE2E47">
        <w:rPr>
          <w:bCs/>
        </w:rPr>
        <w:t xml:space="preserve"> </w:t>
      </w:r>
      <w:proofErr w:type="spellStart"/>
      <w:r w:rsidR="00CE2E47" w:rsidRPr="00CE2E47">
        <w:rPr>
          <w:bCs/>
        </w:rPr>
        <w:t>năm</w:t>
      </w:r>
      <w:proofErr w:type="spellEnd"/>
      <w:r w:rsidR="00CE2E47" w:rsidRPr="00CE2E47">
        <w:rPr>
          <w:bCs/>
        </w:rPr>
        <w:t xml:space="preserve"> 202</w:t>
      </w:r>
      <w:r w:rsidR="00B044C0">
        <w:rPr>
          <w:bCs/>
        </w:rPr>
        <w:t>3</w:t>
      </w:r>
      <w:r w:rsidR="00CE2E47" w:rsidRPr="00CE2E47">
        <w:rPr>
          <w:bCs/>
        </w:rPr>
        <w:t xml:space="preserve"> </w:t>
      </w:r>
      <w:proofErr w:type="spellStart"/>
      <w:r w:rsidRPr="00CE2E47">
        <w:rPr>
          <w:bCs/>
        </w:rPr>
        <w:t>như</w:t>
      </w:r>
      <w:proofErr w:type="spellEnd"/>
      <w:r w:rsidRPr="00CE2E47">
        <w:rPr>
          <w:bCs/>
        </w:rPr>
        <w:t xml:space="preserve"> </w:t>
      </w:r>
      <w:proofErr w:type="spellStart"/>
      <w:r w:rsidRPr="00CE2E47">
        <w:rPr>
          <w:bCs/>
        </w:rPr>
        <w:t>sau</w:t>
      </w:r>
      <w:proofErr w:type="spellEnd"/>
      <w:r w:rsidRPr="00CE2E47">
        <w:rPr>
          <w:bCs/>
        </w:rPr>
        <w:t>:</w:t>
      </w:r>
    </w:p>
    <w:p w14:paraId="076D52E1" w14:textId="77777777" w:rsidR="00577C9C" w:rsidRPr="00D7723C" w:rsidRDefault="00402A83" w:rsidP="009661CE">
      <w:pPr>
        <w:spacing w:before="60" w:line="288" w:lineRule="auto"/>
        <w:ind w:firstLine="720"/>
        <w:jc w:val="both"/>
        <w:rPr>
          <w:b/>
          <w:sz w:val="26"/>
          <w:szCs w:val="26"/>
        </w:rPr>
      </w:pPr>
      <w:r w:rsidRPr="00D7723C">
        <w:rPr>
          <w:b/>
          <w:sz w:val="26"/>
          <w:szCs w:val="26"/>
        </w:rPr>
        <w:t>I.</w:t>
      </w:r>
      <w:r w:rsidR="00E672BA" w:rsidRPr="00D7723C">
        <w:rPr>
          <w:b/>
          <w:sz w:val="26"/>
          <w:szCs w:val="26"/>
        </w:rPr>
        <w:t xml:space="preserve"> </w:t>
      </w:r>
      <w:r w:rsidR="00577C9C" w:rsidRPr="00D7723C">
        <w:rPr>
          <w:b/>
          <w:sz w:val="26"/>
          <w:szCs w:val="26"/>
        </w:rPr>
        <w:t xml:space="preserve">MỤC </w:t>
      </w:r>
      <w:r w:rsidR="003F4BB5" w:rsidRPr="00D7723C">
        <w:rPr>
          <w:b/>
          <w:sz w:val="26"/>
          <w:szCs w:val="26"/>
        </w:rPr>
        <w:t>TIÊU</w:t>
      </w:r>
      <w:r w:rsidR="009D6BF6" w:rsidRPr="00D7723C">
        <w:rPr>
          <w:b/>
          <w:sz w:val="26"/>
          <w:szCs w:val="26"/>
        </w:rPr>
        <w:t>, YÊU CẦU</w:t>
      </w:r>
    </w:p>
    <w:p w14:paraId="076D52E2" w14:textId="77777777" w:rsidR="0061423C" w:rsidRDefault="00577C9C" w:rsidP="009661CE">
      <w:pPr>
        <w:spacing w:before="60" w:line="288" w:lineRule="auto"/>
        <w:jc w:val="both"/>
        <w:rPr>
          <w:b/>
        </w:rPr>
      </w:pPr>
      <w:r>
        <w:rPr>
          <w:b/>
        </w:rPr>
        <w:tab/>
      </w:r>
      <w:r w:rsidR="0061423C">
        <w:rPr>
          <w:b/>
        </w:rPr>
        <w:t xml:space="preserve">1. </w:t>
      </w:r>
      <w:proofErr w:type="spellStart"/>
      <w:r w:rsidR="0061423C">
        <w:rPr>
          <w:b/>
        </w:rPr>
        <w:t>Mục</w:t>
      </w:r>
      <w:proofErr w:type="spellEnd"/>
      <w:r w:rsidR="0061423C">
        <w:rPr>
          <w:b/>
        </w:rPr>
        <w:t xml:space="preserve"> </w:t>
      </w:r>
      <w:proofErr w:type="spellStart"/>
      <w:r w:rsidR="00692067">
        <w:rPr>
          <w:b/>
        </w:rPr>
        <w:t>tiêu</w:t>
      </w:r>
      <w:proofErr w:type="spellEnd"/>
    </w:p>
    <w:p w14:paraId="076D52E3" w14:textId="719BA69A" w:rsidR="00692067" w:rsidRDefault="00496A33" w:rsidP="009661CE">
      <w:pPr>
        <w:spacing w:before="60" w:line="288" w:lineRule="auto"/>
        <w:ind w:firstLine="720"/>
        <w:jc w:val="both"/>
        <w:rPr>
          <w:rFonts w:eastAsia="Calibri"/>
          <w:lang w:val="nl-NL"/>
        </w:rPr>
      </w:pPr>
      <w:r>
        <w:t xml:space="preserve">- </w:t>
      </w:r>
      <w:proofErr w:type="spellStart"/>
      <w:r w:rsidR="005D2BED">
        <w:t>Á</w:t>
      </w:r>
      <w:r>
        <w:t>p</w:t>
      </w:r>
      <w:proofErr w:type="spellEnd"/>
      <w:r>
        <w:t xml:space="preserve"> </w:t>
      </w:r>
      <w:proofErr w:type="spellStart"/>
      <w:r>
        <w:t>dụng</w:t>
      </w:r>
      <w:proofErr w:type="spellEnd"/>
      <w:r w:rsidR="00AE1AFC">
        <w:t xml:space="preserve"> </w:t>
      </w:r>
      <w:proofErr w:type="spellStart"/>
      <w:r>
        <w:t>và</w:t>
      </w:r>
      <w:proofErr w:type="spellEnd"/>
      <w:r>
        <w:t xml:space="preserve"> </w:t>
      </w:r>
      <w:proofErr w:type="spellStart"/>
      <w:r w:rsidR="000B4AD4">
        <w:t>duy</w:t>
      </w:r>
      <w:proofErr w:type="spellEnd"/>
      <w:r w:rsidR="000B4AD4">
        <w:t xml:space="preserve"> </w:t>
      </w:r>
      <w:proofErr w:type="spellStart"/>
      <w:r w:rsidR="000B4AD4">
        <w:t>trì</w:t>
      </w:r>
      <w:proofErr w:type="spellEnd"/>
      <w:r>
        <w:t xml:space="preserve"> HTQLCL </w:t>
      </w:r>
      <w:proofErr w:type="spellStart"/>
      <w:r>
        <w:t>theo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của</w:t>
      </w:r>
      <w:proofErr w:type="spellEnd"/>
      <w:r>
        <w:t xml:space="preserve"> TCVN ISO 9001:2015 </w:t>
      </w:r>
      <w:r w:rsidR="00692067" w:rsidRPr="00692067">
        <w:rPr>
          <w:rFonts w:eastAsia="Calibri"/>
          <w:lang w:val="nl-NL"/>
        </w:rPr>
        <w:t>đảm bảo</w:t>
      </w:r>
      <w:r w:rsidR="005D2BED">
        <w:rPr>
          <w:rFonts w:eastAsia="Calibri"/>
          <w:lang w:val="nl-NL"/>
        </w:rPr>
        <w:t xml:space="preserve"> tính</w:t>
      </w:r>
      <w:r w:rsidR="00692067" w:rsidRPr="00692067">
        <w:rPr>
          <w:rFonts w:eastAsia="Calibri"/>
          <w:lang w:val="nl-NL"/>
        </w:rPr>
        <w:t xml:space="preserve"> thực chất, hiệu quả đáp ứng yêu cầ</w:t>
      </w:r>
      <w:r w:rsidR="00A77674">
        <w:rPr>
          <w:rFonts w:eastAsia="Calibri"/>
          <w:lang w:val="nl-NL"/>
        </w:rPr>
        <w:t>u TCVN ISO 9001:2015.</w:t>
      </w:r>
    </w:p>
    <w:p w14:paraId="7B534931" w14:textId="32BB5518" w:rsidR="005D2BED" w:rsidRDefault="005D2BED" w:rsidP="009661CE">
      <w:pPr>
        <w:spacing w:before="60" w:line="288" w:lineRule="auto"/>
        <w:ind w:firstLine="720"/>
        <w:jc w:val="both"/>
        <w:rPr>
          <w:rFonts w:eastAsia="Calibri"/>
          <w:lang w:val="nl-NL"/>
        </w:rPr>
      </w:pPr>
      <w:r>
        <w:rPr>
          <w:rFonts w:eastAsia="Calibri"/>
          <w:lang w:val="nl-NL"/>
        </w:rPr>
        <w:t>- Tiếp tục duy trì, áp dụng có hiệu quả HTQLCL theo TCVN ISO 9001:2015 vào hoạt động của cơ quan UBND xã nhằm nâng cao hiệu quả công tác chỉ đạo, điều hành, giải quyết TTHC phục vụ tốt yêu cầu của tổ chức, cá nhân khi đến giao dịch, đảm bảo tính thực thi công vụ và xây dựng đơn vị văn hóa, văn minh.</w:t>
      </w:r>
    </w:p>
    <w:p w14:paraId="076D52E6" w14:textId="06121600" w:rsidR="00692067" w:rsidRDefault="00692067" w:rsidP="009661CE">
      <w:pPr>
        <w:widowControl w:val="0"/>
        <w:autoSpaceDE w:val="0"/>
        <w:autoSpaceDN w:val="0"/>
        <w:spacing w:before="60" w:line="288" w:lineRule="auto"/>
        <w:ind w:firstLine="720"/>
        <w:jc w:val="both"/>
        <w:rPr>
          <w:rFonts w:eastAsia="Calibri"/>
          <w:lang w:val="nl-NL"/>
        </w:rPr>
      </w:pPr>
      <w:r>
        <w:rPr>
          <w:rFonts w:eastAsia="Calibri"/>
          <w:lang w:val="nl-NL"/>
        </w:rPr>
        <w:t>- 100% các hoạt động nội bộ củ</w:t>
      </w:r>
      <w:r w:rsidR="005D2BED">
        <w:rPr>
          <w:rFonts w:eastAsia="Calibri"/>
          <w:lang w:val="nl-NL"/>
        </w:rPr>
        <w:t xml:space="preserve">a </w:t>
      </w:r>
      <w:r>
        <w:rPr>
          <w:rFonts w:eastAsia="Calibri"/>
          <w:lang w:val="nl-NL"/>
        </w:rPr>
        <w:t>cơ quan</w:t>
      </w:r>
      <w:r w:rsidR="005D2BED">
        <w:rPr>
          <w:rFonts w:eastAsia="Calibri"/>
          <w:lang w:val="nl-NL"/>
        </w:rPr>
        <w:t xml:space="preserve"> </w:t>
      </w:r>
      <w:r>
        <w:rPr>
          <w:rFonts w:eastAsia="Calibri"/>
          <w:lang w:val="nl-NL"/>
        </w:rPr>
        <w:t>UBND</w:t>
      </w:r>
      <w:r w:rsidR="009411AF">
        <w:rPr>
          <w:rFonts w:eastAsia="Calibri"/>
          <w:lang w:val="nl-NL"/>
        </w:rPr>
        <w:t xml:space="preserve"> </w:t>
      </w:r>
      <w:r w:rsidR="005D2BED">
        <w:rPr>
          <w:rFonts w:eastAsia="Calibri"/>
          <w:lang w:val="nl-NL"/>
        </w:rPr>
        <w:t>xã</w:t>
      </w:r>
      <w:r>
        <w:rPr>
          <w:rFonts w:eastAsia="Calibri"/>
          <w:lang w:val="nl-NL"/>
        </w:rPr>
        <w:t xml:space="preserve"> được rà soát</w:t>
      </w:r>
      <w:r w:rsidR="0079466A">
        <w:rPr>
          <w:rFonts w:eastAsia="Calibri"/>
          <w:lang w:val="nl-NL"/>
        </w:rPr>
        <w:t>, chuẩn hóa thành quy trình ISO</w:t>
      </w:r>
      <w:r>
        <w:rPr>
          <w:rFonts w:eastAsia="Calibri"/>
          <w:lang w:val="nl-NL"/>
        </w:rPr>
        <w:t>; 30% thủ tục hành chính nội bộ giữa các</w:t>
      </w:r>
      <w:r w:rsidR="005D2BED">
        <w:rPr>
          <w:rFonts w:eastAsia="Calibri"/>
          <w:lang w:val="nl-NL"/>
        </w:rPr>
        <w:t xml:space="preserve"> ngành, các</w:t>
      </w:r>
      <w:r>
        <w:rPr>
          <w:rFonts w:eastAsia="Calibri"/>
          <w:lang w:val="nl-NL"/>
        </w:rPr>
        <w:t xml:space="preserve"> cơ quan hành chính nhà nước cấp huyện</w:t>
      </w:r>
      <w:r w:rsidR="0079466A">
        <w:rPr>
          <w:rFonts w:eastAsia="Calibri"/>
          <w:lang w:val="nl-NL"/>
        </w:rPr>
        <w:t>,</w:t>
      </w:r>
      <w:r>
        <w:rPr>
          <w:rFonts w:eastAsia="Calibri"/>
          <w:lang w:val="nl-NL"/>
        </w:rPr>
        <w:t xml:space="preserve"> xã được rà soát xây dựng thành quy trình</w:t>
      </w:r>
      <w:r w:rsidR="0079466A">
        <w:rPr>
          <w:rFonts w:eastAsia="Calibri"/>
          <w:lang w:val="nl-NL"/>
        </w:rPr>
        <w:t xml:space="preserve"> nội bộ</w:t>
      </w:r>
      <w:r w:rsidR="00A377C4">
        <w:rPr>
          <w:rFonts w:eastAsia="Calibri"/>
          <w:lang w:val="nl-NL"/>
        </w:rPr>
        <w:t>.</w:t>
      </w:r>
    </w:p>
    <w:p w14:paraId="076D52E8" w14:textId="77777777" w:rsidR="0061423C" w:rsidRPr="0084088A" w:rsidRDefault="0061423C" w:rsidP="009661CE">
      <w:pPr>
        <w:spacing w:before="60" w:line="288" w:lineRule="auto"/>
        <w:ind w:firstLine="720"/>
        <w:jc w:val="both"/>
        <w:rPr>
          <w:b/>
          <w:lang w:val="nl-NL"/>
        </w:rPr>
      </w:pPr>
      <w:r w:rsidRPr="0084088A">
        <w:rPr>
          <w:b/>
          <w:lang w:val="nl-NL"/>
        </w:rPr>
        <w:t>2.</w:t>
      </w:r>
      <w:r w:rsidR="003F3DC8" w:rsidRPr="0084088A">
        <w:rPr>
          <w:b/>
          <w:lang w:val="nl-NL"/>
        </w:rPr>
        <w:t xml:space="preserve"> </w:t>
      </w:r>
      <w:r w:rsidR="005239EF" w:rsidRPr="0084088A">
        <w:rPr>
          <w:b/>
          <w:lang w:val="nl-NL"/>
        </w:rPr>
        <w:t>Yêu cầu</w:t>
      </w:r>
    </w:p>
    <w:p w14:paraId="076D52E9" w14:textId="2E98B44B" w:rsidR="007D41C9" w:rsidRPr="0084088A" w:rsidRDefault="00BF668C" w:rsidP="009661CE">
      <w:pPr>
        <w:spacing w:before="60" w:line="288" w:lineRule="auto"/>
        <w:ind w:firstLine="720"/>
        <w:jc w:val="both"/>
        <w:rPr>
          <w:lang w:val="nl-NL"/>
        </w:rPr>
      </w:pPr>
      <w:r>
        <w:rPr>
          <w:lang w:val="nl-NL"/>
        </w:rPr>
        <w:t>- Đảm bảo sự tham gia của l</w:t>
      </w:r>
      <w:r w:rsidR="0061423C" w:rsidRPr="0084088A">
        <w:rPr>
          <w:lang w:val="nl-NL"/>
        </w:rPr>
        <w:t>ãnh đạo và các cán bộ, công chức, viên chức, người lao động có liên quan trong quá trình xây dựng, áp dụng, duy trì và cải tiến hệ thống.</w:t>
      </w:r>
      <w:r w:rsidR="00DB077D" w:rsidRPr="0084088A">
        <w:rPr>
          <w:lang w:val="nl-NL"/>
        </w:rPr>
        <w:t xml:space="preserve"> Việc xây dựng và áp dụng theo TCVN ISO 9001:2015 phải đảm bảo thực ch</w:t>
      </w:r>
      <w:r w:rsidR="007D41C9" w:rsidRPr="0084088A">
        <w:rPr>
          <w:lang w:val="nl-NL"/>
        </w:rPr>
        <w:t>ất, hiệu quả và tránh hình thức</w:t>
      </w:r>
      <w:r w:rsidR="00A77674">
        <w:rPr>
          <w:lang w:val="nl-NL"/>
        </w:rPr>
        <w:t>.</w:t>
      </w:r>
    </w:p>
    <w:p w14:paraId="076D52EA" w14:textId="216ED5EC" w:rsidR="0061423C" w:rsidRPr="009D6715" w:rsidRDefault="0061423C" w:rsidP="009661CE">
      <w:pPr>
        <w:spacing w:before="60" w:line="288" w:lineRule="auto"/>
        <w:ind w:firstLine="720"/>
        <w:jc w:val="both"/>
        <w:rPr>
          <w:lang w:val="pt-BR"/>
        </w:rPr>
      </w:pPr>
      <w:r>
        <w:rPr>
          <w:lang w:val="pt-BR"/>
        </w:rPr>
        <w:t>- Hệ thống quản lý chất lượng áp dụng tại cơ quan phải đ</w:t>
      </w:r>
      <w:r w:rsidRPr="0025058D">
        <w:rPr>
          <w:lang w:val="vi-VN"/>
        </w:rPr>
        <w:t>ảm bảo các</w:t>
      </w:r>
      <w:r>
        <w:rPr>
          <w:lang w:val="vi-VN"/>
        </w:rPr>
        <w:t xml:space="preserve"> yêu cầu của TCVN ISO 9001:2015</w:t>
      </w:r>
      <w:r w:rsidR="008A4914">
        <w:t xml:space="preserve"> </w:t>
      </w:r>
      <w:r w:rsidRPr="00717E45">
        <w:rPr>
          <w:lang w:val="pt-BR"/>
        </w:rPr>
        <w:t>trên nguyên tắc</w:t>
      </w:r>
      <w:r w:rsidR="00BF668C">
        <w:t xml:space="preserve"> </w:t>
      </w:r>
      <w:r>
        <w:rPr>
          <w:lang w:val="vi-VN"/>
        </w:rPr>
        <w:t xml:space="preserve">100% các </w:t>
      </w:r>
      <w:r w:rsidRPr="00717E45">
        <w:rPr>
          <w:lang w:val="pt-BR"/>
        </w:rPr>
        <w:t>t</w:t>
      </w:r>
      <w:r w:rsidRPr="008471F4">
        <w:rPr>
          <w:lang w:val="vi-VN"/>
        </w:rPr>
        <w:t>hủ tục hành chính</w:t>
      </w:r>
      <w:r w:rsidRPr="00630A2A">
        <w:rPr>
          <w:lang w:val="vi-VN"/>
        </w:rPr>
        <w:t xml:space="preserve"> thuộc thẩm quyền giải quyết và</w:t>
      </w:r>
      <w:r w:rsidR="008A4914">
        <w:t xml:space="preserve"> </w:t>
      </w:r>
      <w:r w:rsidR="003F4BB5">
        <w:t>100%</w:t>
      </w:r>
      <w:r w:rsidRPr="00630A2A">
        <w:rPr>
          <w:lang w:val="vi-VN"/>
        </w:rPr>
        <w:t xml:space="preserve"> các hoạt động nội bộ liên quan hoạt động chuyên môn, hỗ trợ hoạt động chuyên môn và các hoạt động khác nhằm thực hiện chức năng, nhiệm vụ của </w:t>
      </w:r>
      <w:r w:rsidRPr="008230D4">
        <w:rPr>
          <w:lang w:val="vi-VN"/>
        </w:rPr>
        <w:t>cơ quan</w:t>
      </w:r>
      <w:r w:rsidRPr="00A73D11">
        <w:rPr>
          <w:lang w:val="vi-VN"/>
        </w:rPr>
        <w:t xml:space="preserve"> được xây dựng và áp dụng Hệ thống quản lý chất lượng.</w:t>
      </w:r>
    </w:p>
    <w:p w14:paraId="076D52EB" w14:textId="5B9ADDEF" w:rsidR="009368DA" w:rsidRPr="00D7723C" w:rsidRDefault="004B39CA" w:rsidP="009661CE">
      <w:pPr>
        <w:spacing w:before="60" w:line="288" w:lineRule="auto"/>
        <w:ind w:firstLine="720"/>
        <w:jc w:val="both"/>
        <w:rPr>
          <w:b/>
          <w:sz w:val="26"/>
          <w:szCs w:val="26"/>
          <w:lang w:val="pt-BR"/>
        </w:rPr>
      </w:pPr>
      <w:r w:rsidRPr="00D7723C">
        <w:rPr>
          <w:b/>
          <w:sz w:val="26"/>
          <w:szCs w:val="26"/>
          <w:lang w:val="pt-BR"/>
        </w:rPr>
        <w:lastRenderedPageBreak/>
        <w:t>II. NHIỆM VỤ TRỌNG TÂM</w:t>
      </w:r>
    </w:p>
    <w:p w14:paraId="076D52EC" w14:textId="12A3FE90" w:rsidR="0079466A" w:rsidRDefault="00A77674" w:rsidP="009661CE">
      <w:pPr>
        <w:spacing w:before="60" w:line="288" w:lineRule="auto"/>
        <w:ind w:firstLine="720"/>
        <w:jc w:val="both"/>
        <w:rPr>
          <w:lang w:val="it-IT"/>
        </w:rPr>
      </w:pPr>
      <w:r>
        <w:rPr>
          <w:color w:val="000000" w:themeColor="text1"/>
          <w:lang w:val="nb-NO"/>
        </w:rPr>
        <w:t>-</w:t>
      </w:r>
      <w:r w:rsidR="0079466A" w:rsidRPr="006618EF">
        <w:rPr>
          <w:color w:val="000000" w:themeColor="text1"/>
          <w:lang w:val="nb-NO"/>
        </w:rPr>
        <w:t xml:space="preserve"> Đẩy mạnh t</w:t>
      </w:r>
      <w:r w:rsidR="0079466A" w:rsidRPr="006618EF">
        <w:rPr>
          <w:color w:val="000000" w:themeColor="text1"/>
          <w:lang w:val="vi-VN"/>
        </w:rPr>
        <w:t>hực hiện việc duy trì</w:t>
      </w:r>
      <w:r w:rsidR="005A250D">
        <w:rPr>
          <w:color w:val="000000" w:themeColor="text1"/>
        </w:rPr>
        <w:t>,</w:t>
      </w:r>
      <w:r w:rsidR="0079466A" w:rsidRPr="006618EF">
        <w:rPr>
          <w:color w:val="000000" w:themeColor="text1"/>
          <w:lang w:val="vi-VN"/>
        </w:rPr>
        <w:t xml:space="preserve"> cải tiến</w:t>
      </w:r>
      <w:r w:rsidR="005A250D">
        <w:rPr>
          <w:color w:val="000000" w:themeColor="text1"/>
        </w:rPr>
        <w:t xml:space="preserve"> </w:t>
      </w:r>
      <w:r w:rsidR="005A250D" w:rsidRPr="006618EF">
        <w:rPr>
          <w:color w:val="000000" w:themeColor="text1"/>
          <w:lang w:val="vi-VN"/>
        </w:rPr>
        <w:t>và</w:t>
      </w:r>
      <w:r w:rsidR="005A250D">
        <w:rPr>
          <w:color w:val="000000" w:themeColor="text1"/>
        </w:rPr>
        <w:t xml:space="preserve"> </w:t>
      </w:r>
      <w:proofErr w:type="spellStart"/>
      <w:r w:rsidR="005A250D">
        <w:rPr>
          <w:color w:val="000000" w:themeColor="text1"/>
        </w:rPr>
        <w:t>áp</w:t>
      </w:r>
      <w:proofErr w:type="spellEnd"/>
      <w:r w:rsidR="005A250D">
        <w:rPr>
          <w:color w:val="000000" w:themeColor="text1"/>
        </w:rPr>
        <w:t xml:space="preserve"> </w:t>
      </w:r>
      <w:proofErr w:type="spellStart"/>
      <w:r w:rsidR="005A250D">
        <w:rPr>
          <w:color w:val="000000" w:themeColor="text1"/>
        </w:rPr>
        <w:t>dụng</w:t>
      </w:r>
      <w:proofErr w:type="spellEnd"/>
      <w:r w:rsidR="0079466A" w:rsidRPr="006618EF">
        <w:rPr>
          <w:color w:val="000000" w:themeColor="text1"/>
          <w:lang w:val="vi-VN"/>
        </w:rPr>
        <w:t xml:space="preserve"> có hiệu quả HTQLCL</w:t>
      </w:r>
      <w:r w:rsidR="0079466A" w:rsidRPr="0084088A">
        <w:rPr>
          <w:color w:val="000000" w:themeColor="text1"/>
          <w:lang w:val="pt-BR"/>
        </w:rPr>
        <w:t xml:space="preserve"> theo</w:t>
      </w:r>
      <w:r w:rsidR="0079466A" w:rsidRPr="006618EF">
        <w:rPr>
          <w:color w:val="000000" w:themeColor="text1"/>
          <w:lang w:val="vi-VN"/>
        </w:rPr>
        <w:t xml:space="preserve"> TCVN ISO 9001</w:t>
      </w:r>
      <w:r w:rsidR="0079466A" w:rsidRPr="0084088A">
        <w:rPr>
          <w:color w:val="000000" w:themeColor="text1"/>
          <w:lang w:val="pt-BR"/>
        </w:rPr>
        <w:t>:2015</w:t>
      </w:r>
      <w:r w:rsidR="0079466A" w:rsidRPr="006618EF">
        <w:rPr>
          <w:color w:val="000000" w:themeColor="text1"/>
          <w:lang w:val="vi-VN"/>
        </w:rPr>
        <w:t xml:space="preserve"> </w:t>
      </w:r>
      <w:r w:rsidR="0084088A">
        <w:rPr>
          <w:lang w:val="it-IT"/>
        </w:rPr>
        <w:t>gắn với việc xây dựng, áp dụng quy trình điện tử trong việc giải quyết TTHC</w:t>
      </w:r>
      <w:r>
        <w:rPr>
          <w:lang w:val="it-IT"/>
        </w:rPr>
        <w:t>.</w:t>
      </w:r>
    </w:p>
    <w:p w14:paraId="076D52F0" w14:textId="6824E1BE" w:rsidR="0079466A" w:rsidRDefault="00A77674" w:rsidP="009661CE">
      <w:pPr>
        <w:widowControl w:val="0"/>
        <w:autoSpaceDE w:val="0"/>
        <w:autoSpaceDN w:val="0"/>
        <w:spacing w:before="60" w:line="288" w:lineRule="auto"/>
        <w:ind w:firstLine="720"/>
        <w:jc w:val="both"/>
        <w:rPr>
          <w:rFonts w:eastAsia="Calibri"/>
          <w:lang w:val="it-IT"/>
        </w:rPr>
      </w:pPr>
      <w:r>
        <w:rPr>
          <w:rFonts w:eastAsia="Calibri"/>
          <w:lang w:val="it-IT"/>
        </w:rPr>
        <w:t>-</w:t>
      </w:r>
      <w:r w:rsidR="00BE740B">
        <w:rPr>
          <w:rFonts w:eastAsia="Calibri"/>
          <w:lang w:val="it-IT"/>
        </w:rPr>
        <w:t xml:space="preserve"> </w:t>
      </w:r>
      <w:r w:rsidR="00252559">
        <w:rPr>
          <w:rFonts w:eastAsia="Calibri"/>
          <w:lang w:val="it-IT"/>
        </w:rPr>
        <w:t>Ph</w:t>
      </w:r>
      <w:r w:rsidR="000850B0">
        <w:rPr>
          <w:rFonts w:eastAsia="Calibri"/>
          <w:lang w:val="it-IT"/>
        </w:rPr>
        <w:t>ối</w:t>
      </w:r>
      <w:r w:rsidR="00252559">
        <w:rPr>
          <w:rFonts w:eastAsia="Calibri"/>
          <w:lang w:val="it-IT"/>
        </w:rPr>
        <w:t xml:space="preserve"> hợp </w:t>
      </w:r>
      <w:r w:rsidR="0079466A" w:rsidRPr="0079466A">
        <w:rPr>
          <w:rFonts w:eastAsia="Calibri"/>
          <w:lang w:val="it-IT"/>
        </w:rPr>
        <w:t xml:space="preserve">soát xét, kiểm tra, thẩm định danh mục và quy trình nội bộ theo đúng các quy định của pháp luật có liên quan, các quy trình được xây dựng theo hướng tối ưu hóa về thành phần hồ sơ, điều kiện, trình tự thực hiện đảm bảo đơn giản, dễ hiểu, dễ thực hiện đặc biệt các thủ tục thuộc các lĩnh vực: Đất đai, </w:t>
      </w:r>
      <w:r w:rsidR="00DE7DD1">
        <w:rPr>
          <w:rFonts w:eastAsia="Calibri"/>
          <w:lang w:val="it-IT"/>
        </w:rPr>
        <w:t xml:space="preserve">LĐTBXH, Tư pháp có </w:t>
      </w:r>
      <w:r w:rsidR="0079466A" w:rsidRPr="0079466A">
        <w:rPr>
          <w:rFonts w:eastAsia="Calibri"/>
          <w:lang w:val="it-IT"/>
        </w:rPr>
        <w:t>tần suất giao dịch lớ</w:t>
      </w:r>
      <w:r w:rsidR="00BE740B">
        <w:rPr>
          <w:rFonts w:eastAsia="Calibri"/>
          <w:lang w:val="it-IT"/>
        </w:rPr>
        <w:t>n</w:t>
      </w:r>
      <w:r w:rsidR="00E837E0">
        <w:rPr>
          <w:rFonts w:eastAsia="Calibri"/>
          <w:lang w:val="it-IT"/>
        </w:rPr>
        <w:t>.</w:t>
      </w:r>
    </w:p>
    <w:p w14:paraId="69F52A4F" w14:textId="27F9F123" w:rsidR="00DE7DD1" w:rsidRPr="0079466A" w:rsidRDefault="00DE7DD1" w:rsidP="009661CE">
      <w:pPr>
        <w:widowControl w:val="0"/>
        <w:autoSpaceDE w:val="0"/>
        <w:autoSpaceDN w:val="0"/>
        <w:spacing w:before="60" w:line="288" w:lineRule="auto"/>
        <w:ind w:firstLine="720"/>
        <w:jc w:val="both"/>
        <w:rPr>
          <w:rFonts w:eastAsia="Calibri"/>
          <w:lang w:val="it-IT"/>
        </w:rPr>
      </w:pPr>
      <w:r>
        <w:rPr>
          <w:rFonts w:eastAsia="Calibri"/>
          <w:lang w:val="it-IT"/>
        </w:rPr>
        <w:t>- Rà soát, cập nhật, bổ sung, sửa đổi kịp thời quy trình nội bộ giải quyết TTHC khi có sự thay đổi, công khai niêm yết kịp thời để tổ chức, cá nhân và các ngành liên quan tổ chức thực hiện.</w:t>
      </w:r>
    </w:p>
    <w:p w14:paraId="076D52F3" w14:textId="4EBA2A76" w:rsidR="00BE740B" w:rsidRPr="0079466A" w:rsidRDefault="00A77674" w:rsidP="009661CE">
      <w:pPr>
        <w:widowControl w:val="0"/>
        <w:autoSpaceDE w:val="0"/>
        <w:autoSpaceDN w:val="0"/>
        <w:spacing w:before="60" w:line="288" w:lineRule="auto"/>
        <w:ind w:firstLine="766"/>
        <w:jc w:val="both"/>
        <w:rPr>
          <w:rFonts w:eastAsia="Calibri"/>
          <w:lang w:val="it-IT"/>
        </w:rPr>
      </w:pPr>
      <w:r>
        <w:rPr>
          <w:rFonts w:eastAsia="Calibri"/>
          <w:lang w:val="it-IT"/>
        </w:rPr>
        <w:t>-</w:t>
      </w:r>
      <w:r w:rsidR="00BE740B">
        <w:rPr>
          <w:rFonts w:eastAsia="Calibri"/>
          <w:lang w:val="it-IT"/>
        </w:rPr>
        <w:t xml:space="preserve"> </w:t>
      </w:r>
      <w:r w:rsidR="00430BD2">
        <w:rPr>
          <w:rFonts w:eastAsia="Calibri"/>
          <w:lang w:val="it-IT"/>
        </w:rPr>
        <w:t>T</w:t>
      </w:r>
      <w:r w:rsidR="00BE740B" w:rsidRPr="0079466A">
        <w:rPr>
          <w:rFonts w:eastAsia="Calibri"/>
          <w:lang w:val="it-IT"/>
        </w:rPr>
        <w:t xml:space="preserve">riển khai rà soát, thống kê các thủ tục hành chính nội bộ giữa cơ quan hành chính nhà nước cấp huyện, xã để xây dựng thành quy trình nội bộ đáp ứng yêu cầu Tiêu chuẩn TCVN ISO 9001:2015, công bố, công khai thực hiện. </w:t>
      </w:r>
    </w:p>
    <w:p w14:paraId="076D52F4" w14:textId="77777777" w:rsidR="00063E5C" w:rsidRPr="00D7723C" w:rsidRDefault="00323436" w:rsidP="009661CE">
      <w:pPr>
        <w:spacing w:before="60" w:line="288" w:lineRule="auto"/>
        <w:ind w:firstLine="720"/>
        <w:jc w:val="both"/>
        <w:rPr>
          <w:b/>
          <w:sz w:val="26"/>
          <w:szCs w:val="26"/>
          <w:lang w:val="it-IT"/>
        </w:rPr>
      </w:pPr>
      <w:r w:rsidRPr="00D7723C">
        <w:rPr>
          <w:b/>
          <w:sz w:val="26"/>
          <w:szCs w:val="26"/>
          <w:lang w:val="it-IT"/>
        </w:rPr>
        <w:t>I</w:t>
      </w:r>
      <w:r w:rsidR="00B95C21" w:rsidRPr="00D7723C">
        <w:rPr>
          <w:b/>
          <w:sz w:val="26"/>
          <w:szCs w:val="26"/>
          <w:lang w:val="it-IT"/>
        </w:rPr>
        <w:t>II</w:t>
      </w:r>
      <w:r w:rsidR="00146815" w:rsidRPr="00D7723C">
        <w:rPr>
          <w:b/>
          <w:sz w:val="26"/>
          <w:szCs w:val="26"/>
          <w:lang w:val="it-IT"/>
        </w:rPr>
        <w:t xml:space="preserve">. </w:t>
      </w:r>
      <w:r w:rsidR="00CE5749" w:rsidRPr="00D7723C">
        <w:rPr>
          <w:b/>
          <w:sz w:val="26"/>
          <w:szCs w:val="26"/>
          <w:lang w:val="it-IT"/>
        </w:rPr>
        <w:t>TỔ CHỨC THỰC HIỆN</w:t>
      </w:r>
    </w:p>
    <w:p w14:paraId="076D52F5" w14:textId="5EA08EE9" w:rsidR="00ED783A" w:rsidRPr="0084088A" w:rsidRDefault="00700179" w:rsidP="009661CE">
      <w:pPr>
        <w:spacing w:before="60" w:line="288" w:lineRule="auto"/>
        <w:ind w:firstLine="720"/>
        <w:jc w:val="both"/>
        <w:rPr>
          <w:b/>
          <w:lang w:val="it-IT"/>
        </w:rPr>
      </w:pPr>
      <w:r w:rsidRPr="0084088A">
        <w:rPr>
          <w:b/>
          <w:lang w:val="it-IT"/>
        </w:rPr>
        <w:t>1.</w:t>
      </w:r>
      <w:r w:rsidR="00401F0B" w:rsidRPr="0084088A">
        <w:rPr>
          <w:b/>
          <w:lang w:val="it-IT"/>
        </w:rPr>
        <w:t xml:space="preserve"> </w:t>
      </w:r>
      <w:r w:rsidR="00DE7DD1">
        <w:rPr>
          <w:b/>
          <w:lang w:val="it-IT"/>
        </w:rPr>
        <w:t>UBND xã.</w:t>
      </w:r>
    </w:p>
    <w:p w14:paraId="076D52F7" w14:textId="7333FA69" w:rsidR="00CA6162" w:rsidRPr="0084088A" w:rsidRDefault="001E72F4" w:rsidP="009661CE">
      <w:pPr>
        <w:spacing w:before="60" w:line="288" w:lineRule="auto"/>
        <w:ind w:firstLine="720"/>
        <w:jc w:val="both"/>
        <w:rPr>
          <w:lang w:val="it-IT"/>
        </w:rPr>
      </w:pPr>
      <w:r w:rsidRPr="0084088A">
        <w:rPr>
          <w:lang w:val="it-IT"/>
        </w:rPr>
        <w:t xml:space="preserve">- </w:t>
      </w:r>
      <w:r w:rsidR="00063E5C" w:rsidRPr="0084088A">
        <w:rPr>
          <w:lang w:val="it-IT"/>
        </w:rPr>
        <w:t>Ban hành Kế hoạch</w:t>
      </w:r>
      <w:r w:rsidR="008D7455" w:rsidRPr="0084088A">
        <w:rPr>
          <w:lang w:val="it-IT"/>
        </w:rPr>
        <w:t xml:space="preserve"> duy trì, cải tiến hệ thống quản lý chất lượng theo TCVN ISO 9001:2015 năm 202</w:t>
      </w:r>
      <w:r w:rsidR="00B044C0">
        <w:rPr>
          <w:lang w:val="it-IT"/>
        </w:rPr>
        <w:t>3</w:t>
      </w:r>
      <w:r w:rsidR="00063E5C" w:rsidRPr="0084088A">
        <w:rPr>
          <w:lang w:val="it-IT"/>
        </w:rPr>
        <w:t xml:space="preserve"> và t</w:t>
      </w:r>
      <w:r w:rsidR="00856BCD" w:rsidRPr="0084088A">
        <w:rPr>
          <w:lang w:val="it-IT"/>
        </w:rPr>
        <w:t>hực hiện nghiêm tú</w:t>
      </w:r>
      <w:r w:rsidR="008D7455" w:rsidRPr="0084088A">
        <w:rPr>
          <w:lang w:val="it-IT"/>
        </w:rPr>
        <w:t>c việc duy trì, cải tiến HTQLCL đảm bảo đáp ứng các yêu cầu của tiêu chuẩn</w:t>
      </w:r>
      <w:r w:rsidR="00E84008">
        <w:rPr>
          <w:lang w:val="it-IT"/>
        </w:rPr>
        <w:t>.</w:t>
      </w:r>
    </w:p>
    <w:p w14:paraId="17B0FC4A" w14:textId="1F8F8FFF" w:rsidR="00E0504D" w:rsidRDefault="00CA6162" w:rsidP="009661CE">
      <w:pPr>
        <w:spacing w:before="60" w:line="288" w:lineRule="auto"/>
        <w:ind w:firstLine="720"/>
        <w:jc w:val="both"/>
        <w:rPr>
          <w:lang w:val="it-IT"/>
        </w:rPr>
      </w:pPr>
      <w:r w:rsidRPr="0084088A">
        <w:rPr>
          <w:lang w:val="it-IT"/>
        </w:rPr>
        <w:t xml:space="preserve">- Bám sát nội dung của </w:t>
      </w:r>
      <w:r w:rsidR="008D7455" w:rsidRPr="0084088A">
        <w:rPr>
          <w:lang w:val="it-IT"/>
        </w:rPr>
        <w:t>các hướng dẫn hệ thống thực hiện việc đánh giá nội bộ</w:t>
      </w:r>
      <w:r w:rsidR="000626D4" w:rsidRPr="0084088A">
        <w:rPr>
          <w:lang w:val="it-IT"/>
        </w:rPr>
        <w:t xml:space="preserve"> hệ thống theo Hướng dẫn đánh giá nội bộ HD.03;</w:t>
      </w:r>
      <w:r w:rsidR="008D7455" w:rsidRPr="0084088A">
        <w:rPr>
          <w:lang w:val="it-IT"/>
        </w:rPr>
        <w:t xml:space="preserve"> xây dựng bảng nhận diện rủi ro</w:t>
      </w:r>
      <w:r w:rsidR="000626D4" w:rsidRPr="0084088A">
        <w:rPr>
          <w:lang w:val="it-IT"/>
        </w:rPr>
        <w:t>,</w:t>
      </w:r>
      <w:r w:rsidR="008D7455" w:rsidRPr="0084088A">
        <w:rPr>
          <w:lang w:val="it-IT"/>
        </w:rPr>
        <w:t xml:space="preserve"> cơ hội và kế hoạch giải quyế</w:t>
      </w:r>
      <w:r w:rsidR="000626D4" w:rsidRPr="0084088A">
        <w:rPr>
          <w:lang w:val="it-IT"/>
        </w:rPr>
        <w:t xml:space="preserve">t rủi ro, cơ hội theo Hướng dẫn kiểm soát rủi ro, cơ hội </w:t>
      </w:r>
      <w:r w:rsidR="008D7455" w:rsidRPr="0084088A">
        <w:rPr>
          <w:lang w:val="it-IT"/>
        </w:rPr>
        <w:t>HD.02</w:t>
      </w:r>
      <w:r w:rsidR="000626D4" w:rsidRPr="0084088A">
        <w:rPr>
          <w:lang w:val="it-IT"/>
        </w:rPr>
        <w:t xml:space="preserve"> (định tính và định lượng)</w:t>
      </w:r>
      <w:r w:rsidR="008D7455" w:rsidRPr="0084088A">
        <w:rPr>
          <w:lang w:val="it-IT"/>
        </w:rPr>
        <w:t>;</w:t>
      </w:r>
      <w:r w:rsidR="000626D4" w:rsidRPr="0084088A">
        <w:rPr>
          <w:lang w:val="it-IT"/>
        </w:rPr>
        <w:t xml:space="preserve"> Kiểm soát sản phẩm không phù hợp và hành động khắc phục theo Hướng dẫn HD.04; K</w:t>
      </w:r>
      <w:r w:rsidRPr="0084088A">
        <w:rPr>
          <w:lang w:val="it-IT"/>
        </w:rPr>
        <w:t>iểm soát, cập nhật kịp thời các quy định của pháp luật hiện hành</w:t>
      </w:r>
      <w:r w:rsidR="00C41FEB">
        <w:rPr>
          <w:lang w:val="it-IT"/>
        </w:rPr>
        <w:t>,</w:t>
      </w:r>
      <w:r w:rsidRPr="0084088A">
        <w:rPr>
          <w:lang w:val="it-IT"/>
        </w:rPr>
        <w:t xml:space="preserve"> đặc biệt là các quy định liên quan đến giải quyết thủ tục hành chính và nghiệp vụ chuyên môn vào hệ thống để áp dụng; thực hiện việc sắp xếp lưu trữ tài liệu, h</w:t>
      </w:r>
      <w:r w:rsidR="000626D4" w:rsidRPr="0084088A">
        <w:rPr>
          <w:lang w:val="it-IT"/>
        </w:rPr>
        <w:t>ồ sơ tại cơ quan theo Hướng dẫn kiểm soát</w:t>
      </w:r>
      <w:r w:rsidR="00DB53F1" w:rsidRPr="0084088A">
        <w:rPr>
          <w:lang w:val="it-IT"/>
        </w:rPr>
        <w:t xml:space="preserve"> thông tin dạng văn bản (HD.01)</w:t>
      </w:r>
      <w:r w:rsidR="00E84008">
        <w:rPr>
          <w:lang w:val="it-IT"/>
        </w:rPr>
        <w:t>.</w:t>
      </w:r>
    </w:p>
    <w:p w14:paraId="076D52F9" w14:textId="048D258F" w:rsidR="00ED783A" w:rsidRPr="0084088A" w:rsidRDefault="00CA6162" w:rsidP="009661CE">
      <w:pPr>
        <w:spacing w:before="60" w:line="288" w:lineRule="auto"/>
        <w:ind w:firstLine="720"/>
        <w:jc w:val="both"/>
        <w:rPr>
          <w:lang w:val="it-IT"/>
        </w:rPr>
      </w:pPr>
      <w:r w:rsidRPr="0084088A">
        <w:rPr>
          <w:lang w:val="it-IT"/>
        </w:rPr>
        <w:t xml:space="preserve">- </w:t>
      </w:r>
      <w:r w:rsidR="008D7455" w:rsidRPr="0084088A">
        <w:rPr>
          <w:lang w:val="it-IT"/>
        </w:rPr>
        <w:t>Thực hiện việc rà soát, thống kê tất cả các hoạt động nội bộ của cơ quan không liên quan đến giải quyết thủ tục hành chính, tổ chức xây dựng thành q</w:t>
      </w:r>
      <w:r w:rsidR="00DB53F1" w:rsidRPr="0084088A">
        <w:rPr>
          <w:lang w:val="it-IT"/>
        </w:rPr>
        <w:t>uy trình ISO để đưa vào áp dụng</w:t>
      </w:r>
      <w:r w:rsidR="00E84008">
        <w:rPr>
          <w:lang w:val="it-IT"/>
        </w:rPr>
        <w:t>.</w:t>
      </w:r>
    </w:p>
    <w:p w14:paraId="076D52FA" w14:textId="4577584E" w:rsidR="000626D4" w:rsidRDefault="003C4FF2" w:rsidP="009661CE">
      <w:pPr>
        <w:spacing w:before="60" w:line="288" w:lineRule="auto"/>
        <w:ind w:firstLine="720"/>
        <w:jc w:val="both"/>
        <w:rPr>
          <w:lang w:val="it-IT"/>
        </w:rPr>
      </w:pPr>
      <w:r w:rsidRPr="0084088A">
        <w:rPr>
          <w:lang w:val="it-IT"/>
        </w:rPr>
        <w:t xml:space="preserve">- </w:t>
      </w:r>
      <w:r w:rsidR="00DE7DD1">
        <w:rPr>
          <w:lang w:val="it-IT"/>
        </w:rPr>
        <w:t>Bố trí kinh phí thực hiện áp dụng, duy trì HTQLCL theo TCVN ISO 9001:2015 tại đơn vị theo Thông tư 116/2015/TT-BTC</w:t>
      </w:r>
      <w:r w:rsidR="00D052D6">
        <w:rPr>
          <w:lang w:val="it-IT"/>
        </w:rPr>
        <w:t xml:space="preserve"> ngày 11/8/2015 của Bộ tài chính</w:t>
      </w:r>
      <w:r w:rsidR="00F4545B" w:rsidRPr="0084088A">
        <w:rPr>
          <w:lang w:val="it-IT"/>
        </w:rPr>
        <w:t>.</w:t>
      </w:r>
    </w:p>
    <w:p w14:paraId="0E837032" w14:textId="51FFBD39" w:rsidR="00D052D6" w:rsidRDefault="00D052D6" w:rsidP="009661CE">
      <w:pPr>
        <w:spacing w:before="60" w:line="288" w:lineRule="auto"/>
        <w:ind w:firstLine="720"/>
        <w:jc w:val="both"/>
        <w:rPr>
          <w:b/>
          <w:lang w:val="it-IT"/>
        </w:rPr>
      </w:pPr>
      <w:r w:rsidRPr="00D052D6">
        <w:rPr>
          <w:b/>
          <w:lang w:val="it-IT"/>
        </w:rPr>
        <w:t>2. Ban Chỉ đạo ISO xã.</w:t>
      </w:r>
    </w:p>
    <w:p w14:paraId="5B0B2571" w14:textId="1EC6FA94" w:rsidR="00D052D6" w:rsidRDefault="00D052D6" w:rsidP="009661CE">
      <w:pPr>
        <w:spacing w:before="60" w:line="288" w:lineRule="auto"/>
        <w:ind w:firstLine="720"/>
        <w:jc w:val="both"/>
        <w:rPr>
          <w:lang w:val="it-IT"/>
        </w:rPr>
      </w:pPr>
      <w:r>
        <w:rPr>
          <w:lang w:val="it-IT"/>
        </w:rPr>
        <w:lastRenderedPageBreak/>
        <w:t>- Tham mưu cho UBND xã ban hành và thực hiện nghiêm túc kế hoạch Duy trì, áp dụng HTQLCL theo TCVN ISO 9001:2015 tại cơ quan, đơn vị đáp ứng yêu cầu nhiệm vụ và tình hình thực tế c</w:t>
      </w:r>
      <w:r w:rsidR="00B044C0">
        <w:rPr>
          <w:lang w:val="it-IT"/>
        </w:rPr>
        <w:t>ủa</w:t>
      </w:r>
      <w:r>
        <w:rPr>
          <w:lang w:val="it-IT"/>
        </w:rPr>
        <w:t xml:space="preserve"> địa phương.</w:t>
      </w:r>
    </w:p>
    <w:p w14:paraId="1D2A637F" w14:textId="3D453F6C" w:rsidR="00D052D6" w:rsidRDefault="00D052D6" w:rsidP="009661CE">
      <w:pPr>
        <w:spacing w:before="60" w:line="288" w:lineRule="auto"/>
        <w:ind w:firstLine="720"/>
        <w:jc w:val="both"/>
        <w:rPr>
          <w:lang w:val="it-IT"/>
        </w:rPr>
      </w:pPr>
      <w:r>
        <w:rPr>
          <w:lang w:val="it-IT"/>
        </w:rPr>
        <w:t>- Rà soát các TTHC giải quyết cho tổ chức, cá nhân chưa được áp dụng quy trình TTHC điện tử để xây dựng quy trình nội bộ. Rà soát các hoạt động nội bộ của cơ quan không liên quan đến TTHC xây dựng thành quy trình ISO để đưa vào áp dụng thực hiện.</w:t>
      </w:r>
    </w:p>
    <w:p w14:paraId="249EE448" w14:textId="41AE038B" w:rsidR="00D052D6" w:rsidRDefault="00D052D6" w:rsidP="009661CE">
      <w:pPr>
        <w:spacing w:before="60" w:line="288" w:lineRule="auto"/>
        <w:ind w:firstLine="720"/>
        <w:jc w:val="both"/>
        <w:rPr>
          <w:lang w:val="it-IT"/>
        </w:rPr>
      </w:pPr>
      <w:r>
        <w:rPr>
          <w:lang w:val="it-IT"/>
        </w:rPr>
        <w:t xml:space="preserve">3. Văn phòng Thống kê </w:t>
      </w:r>
      <w:r w:rsidR="00B044C0">
        <w:rPr>
          <w:lang w:val="it-IT"/>
        </w:rPr>
        <w:t>-</w:t>
      </w:r>
      <w:r>
        <w:rPr>
          <w:lang w:val="it-IT"/>
        </w:rPr>
        <w:t xml:space="preserve"> Th</w:t>
      </w:r>
      <w:r w:rsidR="00B044C0">
        <w:rPr>
          <w:lang w:val="it-IT"/>
        </w:rPr>
        <w:t>ư</w:t>
      </w:r>
      <w:r>
        <w:rPr>
          <w:lang w:val="it-IT"/>
        </w:rPr>
        <w:t xml:space="preserve"> ký ISO.</w:t>
      </w:r>
    </w:p>
    <w:p w14:paraId="3A7FB4DB" w14:textId="77777777" w:rsidR="00D052D6" w:rsidRDefault="00D052D6" w:rsidP="00D052D6">
      <w:pPr>
        <w:spacing w:line="300" w:lineRule="auto"/>
        <w:ind w:firstLine="720"/>
        <w:jc w:val="both"/>
        <w:rPr>
          <w:lang w:val="pt-BR"/>
        </w:rPr>
      </w:pPr>
      <w:r w:rsidRPr="00EA284E">
        <w:rPr>
          <w:lang w:val="pt-BR"/>
        </w:rPr>
        <w:t xml:space="preserve">- </w:t>
      </w:r>
      <w:r>
        <w:rPr>
          <w:lang w:val="pt-BR"/>
        </w:rPr>
        <w:t xml:space="preserve">Là đầu mối, </w:t>
      </w:r>
      <w:r w:rsidRPr="00EA284E">
        <w:rPr>
          <w:lang w:val="pt-BR"/>
        </w:rPr>
        <w:t xml:space="preserve">theo dõi, hướng dẫn, kiểm tra, đánh giá tình hình </w:t>
      </w:r>
      <w:r>
        <w:rPr>
          <w:lang w:val="pt-BR"/>
        </w:rPr>
        <w:t>xây dựng, duy trì</w:t>
      </w:r>
      <w:r w:rsidRPr="00EA284E">
        <w:rPr>
          <w:lang w:val="pt-BR"/>
        </w:rPr>
        <w:t>, áp dụng</w:t>
      </w:r>
      <w:r>
        <w:rPr>
          <w:lang w:val="pt-BR"/>
        </w:rPr>
        <w:t xml:space="preserve"> và cải tiến</w:t>
      </w:r>
      <w:r w:rsidRPr="00EA284E">
        <w:rPr>
          <w:lang w:val="pt-BR"/>
        </w:rPr>
        <w:t xml:space="preserve"> HTQLCL tại </w:t>
      </w:r>
      <w:r>
        <w:rPr>
          <w:lang w:val="pt-BR"/>
        </w:rPr>
        <w:t>cơ quan, đơn vị</w:t>
      </w:r>
      <w:r w:rsidRPr="00EA284E">
        <w:rPr>
          <w:lang w:val="pt-BR"/>
        </w:rPr>
        <w:t xml:space="preserve">. </w:t>
      </w:r>
      <w:r>
        <w:rPr>
          <w:lang w:val="pt-BR"/>
        </w:rPr>
        <w:t xml:space="preserve"> </w:t>
      </w:r>
    </w:p>
    <w:p w14:paraId="504A0E0C" w14:textId="77777777" w:rsidR="00D052D6" w:rsidRDefault="00D052D6" w:rsidP="00D052D6">
      <w:pPr>
        <w:spacing w:line="300" w:lineRule="auto"/>
        <w:ind w:firstLine="720"/>
        <w:jc w:val="both"/>
        <w:rPr>
          <w:lang w:val="pt-BR"/>
        </w:rPr>
      </w:pPr>
      <w:r>
        <w:rPr>
          <w:lang w:val="pt-BR"/>
        </w:rPr>
        <w:t>- Chủ trì h</w:t>
      </w:r>
      <w:r w:rsidRPr="00EA284E">
        <w:rPr>
          <w:lang w:val="pt-BR"/>
        </w:rPr>
        <w:t xml:space="preserve">ướng dẫn triển khai xây dựng các quy trình nội bộ, quy trình giải quyết công việc chuyên môn tại </w:t>
      </w:r>
      <w:r>
        <w:rPr>
          <w:lang w:val="pt-BR"/>
        </w:rPr>
        <w:t>các ban, ngành Ủy ban</w:t>
      </w:r>
      <w:r w:rsidRPr="00EA284E">
        <w:rPr>
          <w:lang w:val="pt-BR"/>
        </w:rPr>
        <w:t>.</w:t>
      </w:r>
    </w:p>
    <w:p w14:paraId="4409D00E" w14:textId="77777777" w:rsidR="00D052D6" w:rsidRDefault="00D052D6" w:rsidP="00D052D6">
      <w:pPr>
        <w:spacing w:line="300" w:lineRule="auto"/>
        <w:ind w:firstLine="720"/>
        <w:jc w:val="both"/>
        <w:rPr>
          <w:lang w:val="pt-BR"/>
        </w:rPr>
      </w:pPr>
      <w:r>
        <w:rPr>
          <w:lang w:val="pt-BR"/>
        </w:rPr>
        <w:t>- Cập nhật,  hướng dẫn sửa đổi quy trình nội bộ giải quyết thủ tục hành chính đảm bảo yêu cầu.</w:t>
      </w:r>
    </w:p>
    <w:p w14:paraId="477F7FED" w14:textId="3A2446E5" w:rsidR="00D052D6" w:rsidRPr="00EA284E" w:rsidRDefault="00D052D6" w:rsidP="00D052D6">
      <w:pPr>
        <w:spacing w:line="300" w:lineRule="auto"/>
        <w:ind w:firstLine="720"/>
        <w:jc w:val="both"/>
        <w:rPr>
          <w:lang w:val="pt-BR"/>
        </w:rPr>
      </w:pPr>
      <w:r w:rsidRPr="00EA284E">
        <w:rPr>
          <w:lang w:val="pt-BR"/>
        </w:rPr>
        <w:t>-</w:t>
      </w:r>
      <w:r>
        <w:rPr>
          <w:lang w:val="pt-BR"/>
        </w:rPr>
        <w:t xml:space="preserve"> </w:t>
      </w:r>
      <w:r w:rsidRPr="00EA284E">
        <w:rPr>
          <w:lang w:val="pt-BR"/>
        </w:rPr>
        <w:t xml:space="preserve">Định kỳ trước </w:t>
      </w:r>
      <w:r>
        <w:rPr>
          <w:lang w:val="pt-BR"/>
        </w:rPr>
        <w:t>10</w:t>
      </w:r>
      <w:r w:rsidRPr="00EA284E">
        <w:rPr>
          <w:b/>
          <w:lang w:val="pt-BR"/>
        </w:rPr>
        <w:t>/</w:t>
      </w:r>
      <w:r w:rsidRPr="00E44B94">
        <w:rPr>
          <w:lang w:val="pt-BR"/>
        </w:rPr>
        <w:t>12/202</w:t>
      </w:r>
      <w:r w:rsidR="00B044C0">
        <w:rPr>
          <w:lang w:val="pt-BR"/>
        </w:rPr>
        <w:t>3</w:t>
      </w:r>
      <w:r w:rsidRPr="00E44B94">
        <w:rPr>
          <w:lang w:val="pt-BR"/>
        </w:rPr>
        <w:t>,</w:t>
      </w:r>
      <w:r>
        <w:rPr>
          <w:lang w:val="pt-BR"/>
        </w:rPr>
        <w:t xml:space="preserve"> tổng hợp </w:t>
      </w:r>
      <w:r w:rsidRPr="00EA284E">
        <w:rPr>
          <w:lang w:val="pt-BR"/>
        </w:rPr>
        <w:t>báo cáo kết quả thực hiện về</w:t>
      </w:r>
      <w:r>
        <w:rPr>
          <w:lang w:val="pt-BR"/>
        </w:rPr>
        <w:t xml:space="preserve"> lãnh đạo UBND, Ban chỉ đạo ISO xã, đồng thời báo cáo cấp trên theo quy định.</w:t>
      </w:r>
    </w:p>
    <w:p w14:paraId="076D5325" w14:textId="202C6294" w:rsidR="00112830" w:rsidRDefault="009D7F52" w:rsidP="009661CE">
      <w:pPr>
        <w:spacing w:before="60" w:line="288" w:lineRule="auto"/>
        <w:ind w:firstLine="720"/>
        <w:jc w:val="both"/>
        <w:rPr>
          <w:lang w:val="it-IT"/>
        </w:rPr>
      </w:pPr>
      <w:r w:rsidRPr="0084088A">
        <w:rPr>
          <w:lang w:val="it-IT"/>
        </w:rPr>
        <w:t xml:space="preserve">Trên đây là Kế hoạch </w:t>
      </w:r>
      <w:proofErr w:type="spellStart"/>
      <w:r w:rsidR="006E539A" w:rsidRPr="006E539A">
        <w:rPr>
          <w:bCs/>
        </w:rPr>
        <w:t>Xây</w:t>
      </w:r>
      <w:proofErr w:type="spellEnd"/>
      <w:r w:rsidR="006E539A" w:rsidRPr="006E539A">
        <w:rPr>
          <w:bCs/>
        </w:rPr>
        <w:t xml:space="preserve"> </w:t>
      </w:r>
      <w:proofErr w:type="spellStart"/>
      <w:r w:rsidR="006E539A" w:rsidRPr="006E539A">
        <w:rPr>
          <w:bCs/>
        </w:rPr>
        <w:t>dựng</w:t>
      </w:r>
      <w:proofErr w:type="spellEnd"/>
      <w:r w:rsidR="006E539A" w:rsidRPr="006E539A">
        <w:rPr>
          <w:bCs/>
        </w:rPr>
        <w:t xml:space="preserve">, </w:t>
      </w:r>
      <w:proofErr w:type="spellStart"/>
      <w:r w:rsidR="006E539A" w:rsidRPr="006E539A">
        <w:rPr>
          <w:bCs/>
        </w:rPr>
        <w:t>duy</w:t>
      </w:r>
      <w:proofErr w:type="spellEnd"/>
      <w:r w:rsidR="006E539A" w:rsidRPr="006E539A">
        <w:rPr>
          <w:bCs/>
        </w:rPr>
        <w:t xml:space="preserve"> </w:t>
      </w:r>
      <w:proofErr w:type="spellStart"/>
      <w:r w:rsidR="006E539A" w:rsidRPr="006E539A">
        <w:rPr>
          <w:bCs/>
        </w:rPr>
        <w:t>trì</w:t>
      </w:r>
      <w:proofErr w:type="spellEnd"/>
      <w:r w:rsidR="006E539A" w:rsidRPr="006E539A">
        <w:rPr>
          <w:bCs/>
        </w:rPr>
        <w:t xml:space="preserve"> </w:t>
      </w:r>
      <w:proofErr w:type="spellStart"/>
      <w:r w:rsidR="006E539A" w:rsidRPr="006E539A">
        <w:rPr>
          <w:bCs/>
        </w:rPr>
        <w:t>và</w:t>
      </w:r>
      <w:proofErr w:type="spellEnd"/>
      <w:r w:rsidR="006E539A" w:rsidRPr="006E539A">
        <w:rPr>
          <w:bCs/>
        </w:rPr>
        <w:t xml:space="preserve"> </w:t>
      </w:r>
      <w:proofErr w:type="spellStart"/>
      <w:r w:rsidR="006E539A" w:rsidRPr="006E539A">
        <w:rPr>
          <w:bCs/>
        </w:rPr>
        <w:t>áp</w:t>
      </w:r>
      <w:proofErr w:type="spellEnd"/>
      <w:r w:rsidR="006E539A" w:rsidRPr="006E539A">
        <w:rPr>
          <w:bCs/>
        </w:rPr>
        <w:t xml:space="preserve"> </w:t>
      </w:r>
      <w:proofErr w:type="spellStart"/>
      <w:r w:rsidR="006E539A" w:rsidRPr="006E539A">
        <w:rPr>
          <w:bCs/>
        </w:rPr>
        <w:t>dụng</w:t>
      </w:r>
      <w:proofErr w:type="spellEnd"/>
      <w:r w:rsidR="006E539A" w:rsidRPr="006E539A">
        <w:rPr>
          <w:bCs/>
        </w:rPr>
        <w:t xml:space="preserve"> </w:t>
      </w:r>
      <w:proofErr w:type="spellStart"/>
      <w:r w:rsidR="006E539A" w:rsidRPr="006E539A">
        <w:rPr>
          <w:bCs/>
        </w:rPr>
        <w:t>Hệ</w:t>
      </w:r>
      <w:proofErr w:type="spellEnd"/>
      <w:r w:rsidR="006E539A" w:rsidRPr="006E539A">
        <w:rPr>
          <w:bCs/>
        </w:rPr>
        <w:t xml:space="preserve"> </w:t>
      </w:r>
      <w:proofErr w:type="spellStart"/>
      <w:r w:rsidR="006E539A" w:rsidRPr="006E539A">
        <w:rPr>
          <w:bCs/>
        </w:rPr>
        <w:t>thống</w:t>
      </w:r>
      <w:proofErr w:type="spellEnd"/>
      <w:r w:rsidR="006E539A" w:rsidRPr="006E539A">
        <w:rPr>
          <w:bCs/>
        </w:rPr>
        <w:t xml:space="preserve"> </w:t>
      </w:r>
      <w:proofErr w:type="spellStart"/>
      <w:r w:rsidR="006E539A" w:rsidRPr="006E539A">
        <w:rPr>
          <w:bCs/>
        </w:rPr>
        <w:t>quản</w:t>
      </w:r>
      <w:proofErr w:type="spellEnd"/>
      <w:r w:rsidR="006E539A" w:rsidRPr="006E539A">
        <w:rPr>
          <w:bCs/>
        </w:rPr>
        <w:t xml:space="preserve"> </w:t>
      </w:r>
      <w:proofErr w:type="spellStart"/>
      <w:r w:rsidR="006E539A" w:rsidRPr="006E539A">
        <w:rPr>
          <w:bCs/>
        </w:rPr>
        <w:t>lý</w:t>
      </w:r>
      <w:proofErr w:type="spellEnd"/>
      <w:r w:rsidR="006E539A" w:rsidRPr="006E539A">
        <w:rPr>
          <w:bCs/>
        </w:rPr>
        <w:t xml:space="preserve"> </w:t>
      </w:r>
      <w:proofErr w:type="spellStart"/>
      <w:r w:rsidR="006E539A" w:rsidRPr="006E539A">
        <w:rPr>
          <w:bCs/>
        </w:rPr>
        <w:t>chất</w:t>
      </w:r>
      <w:proofErr w:type="spellEnd"/>
      <w:r w:rsidR="006E539A" w:rsidRPr="006E539A">
        <w:rPr>
          <w:bCs/>
        </w:rPr>
        <w:t xml:space="preserve"> </w:t>
      </w:r>
      <w:proofErr w:type="spellStart"/>
      <w:r w:rsidR="006E539A" w:rsidRPr="006E539A">
        <w:rPr>
          <w:bCs/>
        </w:rPr>
        <w:t>lượng</w:t>
      </w:r>
      <w:proofErr w:type="spellEnd"/>
      <w:r w:rsidR="006E539A" w:rsidRPr="006E539A">
        <w:rPr>
          <w:bCs/>
        </w:rPr>
        <w:t xml:space="preserve"> </w:t>
      </w:r>
      <w:proofErr w:type="spellStart"/>
      <w:r w:rsidR="006E539A" w:rsidRPr="006E539A">
        <w:rPr>
          <w:bCs/>
        </w:rPr>
        <w:t>theo</w:t>
      </w:r>
      <w:proofErr w:type="spellEnd"/>
      <w:r w:rsidR="006E539A">
        <w:rPr>
          <w:bCs/>
        </w:rPr>
        <w:t xml:space="preserve"> </w:t>
      </w:r>
      <w:proofErr w:type="spellStart"/>
      <w:r w:rsidR="006E539A" w:rsidRPr="006E539A">
        <w:rPr>
          <w:bCs/>
        </w:rPr>
        <w:t>Tiêu</w:t>
      </w:r>
      <w:proofErr w:type="spellEnd"/>
      <w:r w:rsidR="006E539A" w:rsidRPr="006E539A">
        <w:rPr>
          <w:bCs/>
        </w:rPr>
        <w:t xml:space="preserve"> </w:t>
      </w:r>
      <w:proofErr w:type="spellStart"/>
      <w:r w:rsidR="006E539A" w:rsidRPr="006E539A">
        <w:rPr>
          <w:bCs/>
        </w:rPr>
        <w:t>chuẩn</w:t>
      </w:r>
      <w:proofErr w:type="spellEnd"/>
      <w:r w:rsidR="006E539A" w:rsidRPr="006E539A">
        <w:rPr>
          <w:bCs/>
        </w:rPr>
        <w:t xml:space="preserve"> Việt Nam ISO 9001:2015 </w:t>
      </w:r>
      <w:proofErr w:type="spellStart"/>
      <w:r w:rsidR="006E539A" w:rsidRPr="006E539A">
        <w:rPr>
          <w:bCs/>
        </w:rPr>
        <w:t>trên</w:t>
      </w:r>
      <w:proofErr w:type="spellEnd"/>
      <w:r w:rsidR="006E539A" w:rsidRPr="006E539A">
        <w:rPr>
          <w:bCs/>
        </w:rPr>
        <w:t xml:space="preserve"> </w:t>
      </w:r>
      <w:proofErr w:type="spellStart"/>
      <w:r w:rsidR="006E539A" w:rsidRPr="006E539A">
        <w:rPr>
          <w:bCs/>
        </w:rPr>
        <w:t>địa</w:t>
      </w:r>
      <w:proofErr w:type="spellEnd"/>
      <w:r w:rsidR="006E539A" w:rsidRPr="006E539A">
        <w:rPr>
          <w:bCs/>
        </w:rPr>
        <w:t xml:space="preserve"> </w:t>
      </w:r>
      <w:proofErr w:type="spellStart"/>
      <w:r w:rsidR="006E539A" w:rsidRPr="006E539A">
        <w:rPr>
          <w:bCs/>
        </w:rPr>
        <w:t>bàn</w:t>
      </w:r>
      <w:proofErr w:type="spellEnd"/>
      <w:r w:rsidR="006E539A" w:rsidRPr="006E539A">
        <w:rPr>
          <w:bCs/>
        </w:rPr>
        <w:t xml:space="preserve"> </w:t>
      </w:r>
      <w:proofErr w:type="spellStart"/>
      <w:r w:rsidR="006E539A" w:rsidRPr="006E539A">
        <w:rPr>
          <w:bCs/>
        </w:rPr>
        <w:t>huyện</w:t>
      </w:r>
      <w:proofErr w:type="spellEnd"/>
      <w:r w:rsidR="007D5795">
        <w:rPr>
          <w:lang w:val="it-IT"/>
        </w:rPr>
        <w:t xml:space="preserve"> </w:t>
      </w:r>
      <w:r w:rsidR="00A77674">
        <w:rPr>
          <w:lang w:val="it-IT"/>
        </w:rPr>
        <w:t>Lộc Hà</w:t>
      </w:r>
      <w:r w:rsidR="00DB53F1" w:rsidRPr="0084088A">
        <w:rPr>
          <w:lang w:val="it-IT"/>
        </w:rPr>
        <w:t xml:space="preserve"> </w:t>
      </w:r>
      <w:r w:rsidRPr="0084088A">
        <w:rPr>
          <w:lang w:val="it-IT"/>
        </w:rPr>
        <w:t xml:space="preserve">năm </w:t>
      </w:r>
      <w:r w:rsidR="000328DE" w:rsidRPr="0084088A">
        <w:rPr>
          <w:lang w:val="it-IT"/>
        </w:rPr>
        <w:t>202</w:t>
      </w:r>
      <w:r w:rsidR="00B044C0">
        <w:rPr>
          <w:lang w:val="it-IT"/>
        </w:rPr>
        <w:t>3</w:t>
      </w:r>
      <w:r w:rsidR="000328DE" w:rsidRPr="0084088A">
        <w:rPr>
          <w:lang w:val="it-IT"/>
        </w:rPr>
        <w:t xml:space="preserve">, </w:t>
      </w:r>
      <w:r w:rsidR="0020769E" w:rsidRPr="0084088A">
        <w:rPr>
          <w:lang w:val="it-IT"/>
        </w:rPr>
        <w:t>đề nghị các cơ quan</w:t>
      </w:r>
      <w:r w:rsidR="007D5795">
        <w:rPr>
          <w:lang w:val="it-IT"/>
        </w:rPr>
        <w:t>, đơn vị, địa phương</w:t>
      </w:r>
      <w:r w:rsidR="0020769E" w:rsidRPr="0084088A">
        <w:rPr>
          <w:lang w:val="it-IT"/>
        </w:rPr>
        <w:t xml:space="preserve"> </w:t>
      </w:r>
      <w:r w:rsidR="006C250E" w:rsidRPr="0084088A">
        <w:rPr>
          <w:lang w:val="it-IT"/>
        </w:rPr>
        <w:t>bám sát nội dung chủ động triển khai và thực hiện</w:t>
      </w:r>
      <w:r w:rsidR="00112830" w:rsidRPr="0084088A">
        <w:rPr>
          <w:lang w:val="it-IT"/>
        </w:rPr>
        <w:t>.</w:t>
      </w:r>
      <w:r w:rsidR="00F36D6C">
        <w:rPr>
          <w:lang w:val="it-IT"/>
        </w:rPr>
        <w:t xml:space="preserve"> </w:t>
      </w:r>
      <w:r w:rsidR="00112830" w:rsidRPr="0084088A">
        <w:rPr>
          <w:lang w:val="it-IT"/>
        </w:rPr>
        <w:t xml:space="preserve">Trong quá trình thực hiện nếu có vướng mắc đề nghị liên hệ </w:t>
      </w:r>
      <w:r w:rsidR="00F36D6C">
        <w:rPr>
          <w:lang w:val="it-IT"/>
        </w:rPr>
        <w:t xml:space="preserve">Văn phòng HĐND </w:t>
      </w:r>
      <w:r w:rsidR="00A77674">
        <w:rPr>
          <w:lang w:val="it-IT"/>
        </w:rPr>
        <w:t>&amp;</w:t>
      </w:r>
      <w:r w:rsidR="00F36D6C">
        <w:rPr>
          <w:lang w:val="it-IT"/>
        </w:rPr>
        <w:t xml:space="preserve"> UBND huyện</w:t>
      </w:r>
      <w:r w:rsidR="00112830" w:rsidRPr="0084088A">
        <w:rPr>
          <w:lang w:val="it-IT"/>
        </w:rPr>
        <w:t xml:space="preserve"> để được hướng dẫn./.</w:t>
      </w:r>
    </w:p>
    <w:p w14:paraId="2E5B8AD2" w14:textId="77777777" w:rsidR="00504C0A" w:rsidRPr="00504C0A" w:rsidRDefault="00504C0A" w:rsidP="00F442E7">
      <w:pPr>
        <w:spacing w:after="120"/>
        <w:ind w:firstLine="720"/>
        <w:jc w:val="both"/>
        <w:rPr>
          <w:sz w:val="18"/>
          <w:szCs w:val="18"/>
          <w:lang w:val="it-IT"/>
        </w:rPr>
      </w:pPr>
    </w:p>
    <w:tbl>
      <w:tblPr>
        <w:tblW w:w="9498" w:type="dxa"/>
        <w:tblInd w:w="108" w:type="dxa"/>
        <w:tblLayout w:type="fixed"/>
        <w:tblLook w:val="0000" w:firstRow="0" w:lastRow="0" w:firstColumn="0" w:lastColumn="0" w:noHBand="0" w:noVBand="0"/>
      </w:tblPr>
      <w:tblGrid>
        <w:gridCol w:w="4050"/>
        <w:gridCol w:w="5448"/>
      </w:tblGrid>
      <w:tr w:rsidR="00812CA6" w:rsidRPr="00812CA6" w14:paraId="076D5334" w14:textId="77777777" w:rsidTr="00EE2258">
        <w:trPr>
          <w:trHeight w:val="1971"/>
        </w:trPr>
        <w:tc>
          <w:tcPr>
            <w:tcW w:w="4050" w:type="dxa"/>
          </w:tcPr>
          <w:p w14:paraId="076D5327" w14:textId="77777777" w:rsidR="00812CA6" w:rsidRPr="0084088A" w:rsidRDefault="00812CA6" w:rsidP="00812CA6">
            <w:pPr>
              <w:rPr>
                <w:b/>
                <w:bCs/>
                <w:i/>
                <w:iCs/>
                <w:sz w:val="24"/>
                <w:szCs w:val="24"/>
                <w:lang w:val="it-IT"/>
              </w:rPr>
            </w:pPr>
            <w:r w:rsidRPr="0084088A">
              <w:rPr>
                <w:b/>
                <w:bCs/>
                <w:i/>
                <w:iCs/>
                <w:sz w:val="24"/>
                <w:szCs w:val="24"/>
                <w:lang w:val="it-IT"/>
              </w:rPr>
              <w:t xml:space="preserve">Nơi nhận: </w:t>
            </w:r>
          </w:p>
          <w:p w14:paraId="076D5328" w14:textId="079E62B9" w:rsidR="00812CA6" w:rsidRPr="0084088A" w:rsidRDefault="00812CA6" w:rsidP="00962201">
            <w:pPr>
              <w:jc w:val="both"/>
              <w:rPr>
                <w:sz w:val="22"/>
                <w:lang w:val="it-IT"/>
              </w:rPr>
            </w:pPr>
            <w:r w:rsidRPr="0084088A">
              <w:rPr>
                <w:sz w:val="22"/>
                <w:lang w:val="it-IT"/>
              </w:rPr>
              <w:t xml:space="preserve">- UBND </w:t>
            </w:r>
            <w:r w:rsidR="00D052D6">
              <w:rPr>
                <w:sz w:val="22"/>
                <w:lang w:val="it-IT"/>
              </w:rPr>
              <w:t>huyện</w:t>
            </w:r>
            <w:r w:rsidRPr="0084088A">
              <w:rPr>
                <w:sz w:val="22"/>
                <w:lang w:val="it-IT"/>
              </w:rPr>
              <w:t>;</w:t>
            </w:r>
          </w:p>
          <w:p w14:paraId="2E309B91" w14:textId="03EA42E3" w:rsidR="006E539A" w:rsidRPr="00962201" w:rsidRDefault="006E539A" w:rsidP="00962201">
            <w:pPr>
              <w:jc w:val="both"/>
              <w:rPr>
                <w:spacing w:val="-6"/>
                <w:sz w:val="22"/>
                <w:lang w:val="it-IT"/>
              </w:rPr>
            </w:pPr>
            <w:r w:rsidRPr="00962201">
              <w:rPr>
                <w:spacing w:val="-6"/>
                <w:sz w:val="22"/>
                <w:lang w:val="it-IT"/>
              </w:rPr>
              <w:t xml:space="preserve">- </w:t>
            </w:r>
            <w:r w:rsidR="00EE2258">
              <w:rPr>
                <w:spacing w:val="-6"/>
                <w:sz w:val="22"/>
                <w:lang w:val="it-IT"/>
              </w:rPr>
              <w:t>TT Đảng ủy, HĐND, UBMTTQ</w:t>
            </w:r>
            <w:r w:rsidR="00962201" w:rsidRPr="00962201">
              <w:rPr>
                <w:spacing w:val="-6"/>
                <w:sz w:val="22"/>
                <w:lang w:val="it-IT"/>
              </w:rPr>
              <w:t>;</w:t>
            </w:r>
          </w:p>
          <w:p w14:paraId="2853DEA4" w14:textId="2FBE542D" w:rsidR="00962201" w:rsidRDefault="00962201" w:rsidP="00962201">
            <w:pPr>
              <w:jc w:val="both"/>
              <w:rPr>
                <w:sz w:val="22"/>
                <w:lang w:val="it-IT"/>
              </w:rPr>
            </w:pPr>
            <w:r>
              <w:rPr>
                <w:sz w:val="22"/>
                <w:lang w:val="it-IT"/>
              </w:rPr>
              <w:t xml:space="preserve">- </w:t>
            </w:r>
            <w:r w:rsidR="00EE2258">
              <w:rPr>
                <w:sz w:val="22"/>
                <w:lang w:val="it-IT"/>
              </w:rPr>
              <w:t>Lãnh đạo UBND xã</w:t>
            </w:r>
            <w:r>
              <w:rPr>
                <w:sz w:val="22"/>
                <w:lang w:val="it-IT"/>
              </w:rPr>
              <w:t>;</w:t>
            </w:r>
          </w:p>
          <w:p w14:paraId="5418765A" w14:textId="6EF8ED10" w:rsidR="00962201" w:rsidRPr="00962201" w:rsidRDefault="00962201" w:rsidP="00962201">
            <w:pPr>
              <w:jc w:val="both"/>
              <w:rPr>
                <w:spacing w:val="-6"/>
                <w:sz w:val="22"/>
                <w:lang w:val="it-IT"/>
              </w:rPr>
            </w:pPr>
            <w:r w:rsidRPr="00962201">
              <w:rPr>
                <w:spacing w:val="-6"/>
                <w:sz w:val="22"/>
                <w:lang w:val="it-IT"/>
              </w:rPr>
              <w:t xml:space="preserve">- </w:t>
            </w:r>
            <w:r w:rsidR="00EE2258">
              <w:rPr>
                <w:spacing w:val="-6"/>
                <w:sz w:val="22"/>
                <w:lang w:val="it-IT"/>
              </w:rPr>
              <w:t>Các ngành, đoàn thể</w:t>
            </w:r>
            <w:r w:rsidRPr="00962201">
              <w:rPr>
                <w:spacing w:val="-6"/>
                <w:sz w:val="22"/>
                <w:lang w:val="it-IT"/>
              </w:rPr>
              <w:t>;</w:t>
            </w:r>
          </w:p>
          <w:p w14:paraId="076D532A" w14:textId="31345854" w:rsidR="00112830" w:rsidRPr="0084088A" w:rsidRDefault="00112830" w:rsidP="00962201">
            <w:pPr>
              <w:jc w:val="both"/>
              <w:rPr>
                <w:sz w:val="22"/>
                <w:lang w:val="it-IT"/>
              </w:rPr>
            </w:pPr>
            <w:r w:rsidRPr="0084088A">
              <w:rPr>
                <w:sz w:val="22"/>
                <w:lang w:val="it-IT"/>
              </w:rPr>
              <w:t xml:space="preserve">- </w:t>
            </w:r>
            <w:r w:rsidR="00EE2258">
              <w:rPr>
                <w:sz w:val="22"/>
                <w:lang w:val="it-IT"/>
              </w:rPr>
              <w:t>BBT Trang TTĐT, Đài truyền thanh xã</w:t>
            </w:r>
            <w:r w:rsidRPr="0084088A">
              <w:rPr>
                <w:sz w:val="22"/>
                <w:lang w:val="it-IT"/>
              </w:rPr>
              <w:t>;</w:t>
            </w:r>
          </w:p>
          <w:p w14:paraId="076D532C" w14:textId="05699E2A" w:rsidR="00FC1908" w:rsidRPr="00812CA6" w:rsidRDefault="00A77674" w:rsidP="00EE2258">
            <w:pPr>
              <w:jc w:val="both"/>
              <w:rPr>
                <w:sz w:val="22"/>
              </w:rPr>
            </w:pPr>
            <w:r>
              <w:rPr>
                <w:sz w:val="22"/>
              </w:rPr>
              <w:t>- Lưu</w:t>
            </w:r>
            <w:r w:rsidR="009661CE">
              <w:rPr>
                <w:sz w:val="22"/>
              </w:rPr>
              <w:t>:</w:t>
            </w:r>
            <w:r w:rsidR="00EE2258">
              <w:rPr>
                <w:sz w:val="22"/>
              </w:rPr>
              <w:t xml:space="preserve"> VT, BCĐ ISO</w:t>
            </w:r>
            <w:r>
              <w:rPr>
                <w:sz w:val="22"/>
              </w:rPr>
              <w:t>.</w:t>
            </w:r>
          </w:p>
        </w:tc>
        <w:tc>
          <w:tcPr>
            <w:tcW w:w="5448" w:type="dxa"/>
          </w:tcPr>
          <w:p w14:paraId="076D532D" w14:textId="54307AA3" w:rsidR="00812CA6" w:rsidRPr="00962201" w:rsidRDefault="00962201" w:rsidP="00BC5B08">
            <w:pPr>
              <w:jc w:val="center"/>
              <w:rPr>
                <w:b/>
                <w:sz w:val="26"/>
                <w:szCs w:val="26"/>
              </w:rPr>
            </w:pPr>
            <w:r w:rsidRPr="00962201">
              <w:rPr>
                <w:b/>
                <w:sz w:val="26"/>
                <w:szCs w:val="26"/>
              </w:rPr>
              <w:t>TM. ỦY BAN NHÂN DÂN</w:t>
            </w:r>
          </w:p>
          <w:p w14:paraId="68E6CF89" w14:textId="7269B00F" w:rsidR="00962201" w:rsidRPr="00962201" w:rsidRDefault="00962201" w:rsidP="00BC5B08">
            <w:pPr>
              <w:jc w:val="center"/>
              <w:rPr>
                <w:b/>
                <w:sz w:val="26"/>
                <w:szCs w:val="26"/>
              </w:rPr>
            </w:pPr>
            <w:r w:rsidRPr="00962201">
              <w:rPr>
                <w:b/>
                <w:sz w:val="26"/>
                <w:szCs w:val="26"/>
              </w:rPr>
              <w:t>CHỦ TỊCH</w:t>
            </w:r>
          </w:p>
          <w:p w14:paraId="076D5331" w14:textId="77777777" w:rsidR="003F4BB5" w:rsidRDefault="003F4BB5" w:rsidP="00962201">
            <w:pPr>
              <w:jc w:val="center"/>
              <w:rPr>
                <w:b/>
              </w:rPr>
            </w:pPr>
          </w:p>
          <w:p w14:paraId="7F04C890" w14:textId="77777777" w:rsidR="00504C0A" w:rsidRDefault="00504C0A" w:rsidP="00962201">
            <w:pPr>
              <w:jc w:val="center"/>
              <w:rPr>
                <w:b/>
              </w:rPr>
            </w:pPr>
          </w:p>
          <w:p w14:paraId="3FF692DD" w14:textId="77777777" w:rsidR="00504C0A" w:rsidRPr="004D13A2" w:rsidRDefault="00504C0A" w:rsidP="00962201">
            <w:pPr>
              <w:jc w:val="center"/>
              <w:rPr>
                <w:b/>
              </w:rPr>
            </w:pPr>
          </w:p>
          <w:p w14:paraId="076D5332" w14:textId="77777777" w:rsidR="00756D91" w:rsidRPr="004D13A2" w:rsidRDefault="00756D91" w:rsidP="00962201">
            <w:pPr>
              <w:jc w:val="center"/>
              <w:rPr>
                <w:b/>
              </w:rPr>
            </w:pPr>
          </w:p>
          <w:p w14:paraId="076D5333" w14:textId="2A227334" w:rsidR="00812CA6" w:rsidRPr="004D13A2" w:rsidRDefault="00D052D6" w:rsidP="005631F9">
            <w:pPr>
              <w:jc w:val="center"/>
              <w:rPr>
                <w:b/>
              </w:rPr>
            </w:pPr>
            <w:r>
              <w:rPr>
                <w:b/>
              </w:rPr>
              <w:t xml:space="preserve">     Lê Văn Thông</w:t>
            </w:r>
          </w:p>
        </w:tc>
      </w:tr>
    </w:tbl>
    <w:p w14:paraId="076D5335" w14:textId="77777777" w:rsidR="00127498" w:rsidRDefault="00127498" w:rsidP="00A61897">
      <w:pPr>
        <w:spacing w:before="60" w:after="60" w:line="360" w:lineRule="exact"/>
      </w:pPr>
    </w:p>
    <w:sectPr w:rsidR="00127498" w:rsidSect="004F7C6D">
      <w:headerReference w:type="default" r:id="rId8"/>
      <w:footerReference w:type="default" r:id="rId9"/>
      <w:pgSz w:w="11909" w:h="16834" w:code="9"/>
      <w:pgMar w:top="1134" w:right="851" w:bottom="1134" w:left="1701" w:header="340"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D937" w14:textId="77777777" w:rsidR="009401E0" w:rsidRDefault="009401E0" w:rsidP="00973F3E">
      <w:r>
        <w:separator/>
      </w:r>
    </w:p>
  </w:endnote>
  <w:endnote w:type="continuationSeparator" w:id="0">
    <w:p w14:paraId="212293FF" w14:textId="77777777" w:rsidR="009401E0" w:rsidRDefault="009401E0" w:rsidP="0097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5342" w14:textId="77777777" w:rsidR="00C638DD" w:rsidRDefault="00C638DD">
    <w:pPr>
      <w:pStyle w:val="Footer"/>
      <w:jc w:val="center"/>
    </w:pPr>
  </w:p>
  <w:p w14:paraId="076D5343" w14:textId="77777777" w:rsidR="00C638DD" w:rsidRDefault="00C6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2F4C" w14:textId="77777777" w:rsidR="009401E0" w:rsidRDefault="009401E0" w:rsidP="00973F3E">
      <w:r>
        <w:separator/>
      </w:r>
    </w:p>
  </w:footnote>
  <w:footnote w:type="continuationSeparator" w:id="0">
    <w:p w14:paraId="18A80BE1" w14:textId="77777777" w:rsidR="009401E0" w:rsidRDefault="009401E0" w:rsidP="0097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4863"/>
      <w:docPartObj>
        <w:docPartGallery w:val="Page Numbers (Top of Page)"/>
        <w:docPartUnique/>
      </w:docPartObj>
    </w:sdtPr>
    <w:sdtEndPr>
      <w:rPr>
        <w:noProof/>
      </w:rPr>
    </w:sdtEndPr>
    <w:sdtContent>
      <w:p w14:paraId="076D5340" w14:textId="6EB18E28" w:rsidR="0084088A" w:rsidRDefault="0084088A">
        <w:pPr>
          <w:pStyle w:val="Header"/>
          <w:jc w:val="center"/>
        </w:pPr>
        <w:r>
          <w:fldChar w:fldCharType="begin"/>
        </w:r>
        <w:r>
          <w:instrText xml:space="preserve"> PAGE   \* MERGEFORMAT </w:instrText>
        </w:r>
        <w:r>
          <w:fldChar w:fldCharType="separate"/>
        </w:r>
        <w:r w:rsidR="00C925A2">
          <w:rPr>
            <w:noProof/>
          </w:rPr>
          <w:t>3</w:t>
        </w:r>
        <w:r>
          <w:rPr>
            <w:noProof/>
          </w:rPr>
          <w:fldChar w:fldCharType="end"/>
        </w:r>
      </w:p>
    </w:sdtContent>
  </w:sdt>
  <w:p w14:paraId="076D5341" w14:textId="77777777" w:rsidR="0084088A" w:rsidRDefault="0084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C56"/>
    <w:multiLevelType w:val="hybridMultilevel"/>
    <w:tmpl w:val="05D6660A"/>
    <w:lvl w:ilvl="0" w:tplc="8FD8F0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D0330"/>
    <w:multiLevelType w:val="hybridMultilevel"/>
    <w:tmpl w:val="9F84394E"/>
    <w:lvl w:ilvl="0" w:tplc="5DF8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5242F"/>
    <w:multiLevelType w:val="hybridMultilevel"/>
    <w:tmpl w:val="6BEA60A0"/>
    <w:lvl w:ilvl="0" w:tplc="715648F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D7967AC"/>
    <w:multiLevelType w:val="hybridMultilevel"/>
    <w:tmpl w:val="B02AD46C"/>
    <w:lvl w:ilvl="0" w:tplc="3716C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8E7DE1"/>
    <w:multiLevelType w:val="hybridMultilevel"/>
    <w:tmpl w:val="F18873DE"/>
    <w:lvl w:ilvl="0" w:tplc="C8B0A3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BE1681E"/>
    <w:multiLevelType w:val="hybridMultilevel"/>
    <w:tmpl w:val="D1007F94"/>
    <w:lvl w:ilvl="0" w:tplc="52A4BD8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3C6F33EF"/>
    <w:multiLevelType w:val="hybridMultilevel"/>
    <w:tmpl w:val="323444A0"/>
    <w:lvl w:ilvl="0" w:tplc="2CE0F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343382"/>
    <w:multiLevelType w:val="hybridMultilevel"/>
    <w:tmpl w:val="A2C268D6"/>
    <w:lvl w:ilvl="0" w:tplc="30825DB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566055E9"/>
    <w:multiLevelType w:val="hybridMultilevel"/>
    <w:tmpl w:val="FE9E945A"/>
    <w:lvl w:ilvl="0" w:tplc="881640B0">
      <w:start w:val="1"/>
      <w:numFmt w:val="bullet"/>
      <w:lvlText w:val="-"/>
      <w:lvlJc w:val="left"/>
      <w:pPr>
        <w:ind w:left="1014" w:hanging="360"/>
      </w:pPr>
      <w:rPr>
        <w:rFonts w:ascii="Times New Roman" w:eastAsia="Times New Roma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9" w15:restartNumberingAfterBreak="0">
    <w:nsid w:val="5BC55748"/>
    <w:multiLevelType w:val="hybridMultilevel"/>
    <w:tmpl w:val="75804042"/>
    <w:lvl w:ilvl="0" w:tplc="EBD29B6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60597D0E"/>
    <w:multiLevelType w:val="hybridMultilevel"/>
    <w:tmpl w:val="762AC6C8"/>
    <w:lvl w:ilvl="0" w:tplc="0FBE651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16cid:durableId="499272963">
    <w:abstractNumId w:val="0"/>
  </w:num>
  <w:num w:numId="2" w16cid:durableId="3016040">
    <w:abstractNumId w:val="1"/>
  </w:num>
  <w:num w:numId="3" w16cid:durableId="745106072">
    <w:abstractNumId w:val="6"/>
  </w:num>
  <w:num w:numId="4" w16cid:durableId="1334917858">
    <w:abstractNumId w:val="3"/>
  </w:num>
  <w:num w:numId="5" w16cid:durableId="131749991">
    <w:abstractNumId w:val="10"/>
  </w:num>
  <w:num w:numId="6" w16cid:durableId="432240877">
    <w:abstractNumId w:val="8"/>
  </w:num>
  <w:num w:numId="7" w16cid:durableId="224880349">
    <w:abstractNumId w:val="4"/>
  </w:num>
  <w:num w:numId="8" w16cid:durableId="1620333089">
    <w:abstractNumId w:val="7"/>
  </w:num>
  <w:num w:numId="9" w16cid:durableId="1924952515">
    <w:abstractNumId w:val="9"/>
  </w:num>
  <w:num w:numId="10" w16cid:durableId="947810780">
    <w:abstractNumId w:val="5"/>
  </w:num>
  <w:num w:numId="11" w16cid:durableId="138664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49"/>
    <w:rsid w:val="00006077"/>
    <w:rsid w:val="00012AF9"/>
    <w:rsid w:val="00012E26"/>
    <w:rsid w:val="000176A9"/>
    <w:rsid w:val="000328DE"/>
    <w:rsid w:val="00032C96"/>
    <w:rsid w:val="00037999"/>
    <w:rsid w:val="00040981"/>
    <w:rsid w:val="00042B78"/>
    <w:rsid w:val="00043BD8"/>
    <w:rsid w:val="00051882"/>
    <w:rsid w:val="000537E8"/>
    <w:rsid w:val="00055B01"/>
    <w:rsid w:val="000568AE"/>
    <w:rsid w:val="000626D4"/>
    <w:rsid w:val="00063E5C"/>
    <w:rsid w:val="00070776"/>
    <w:rsid w:val="00070839"/>
    <w:rsid w:val="00071431"/>
    <w:rsid w:val="00077BBF"/>
    <w:rsid w:val="00077EAA"/>
    <w:rsid w:val="000850B0"/>
    <w:rsid w:val="000867B7"/>
    <w:rsid w:val="00095F14"/>
    <w:rsid w:val="000B4AD4"/>
    <w:rsid w:val="000B5961"/>
    <w:rsid w:val="000C7577"/>
    <w:rsid w:val="000D23CF"/>
    <w:rsid w:val="000D4F60"/>
    <w:rsid w:val="000E05FC"/>
    <w:rsid w:val="000E353E"/>
    <w:rsid w:val="000E5ABA"/>
    <w:rsid w:val="000E5E91"/>
    <w:rsid w:val="00101814"/>
    <w:rsid w:val="001036D0"/>
    <w:rsid w:val="00107989"/>
    <w:rsid w:val="00112682"/>
    <w:rsid w:val="00112830"/>
    <w:rsid w:val="00112F29"/>
    <w:rsid w:val="00113108"/>
    <w:rsid w:val="00124A79"/>
    <w:rsid w:val="00125CBF"/>
    <w:rsid w:val="00127498"/>
    <w:rsid w:val="001413CD"/>
    <w:rsid w:val="001418AE"/>
    <w:rsid w:val="00146815"/>
    <w:rsid w:val="00150F4F"/>
    <w:rsid w:val="00165E09"/>
    <w:rsid w:val="001724ED"/>
    <w:rsid w:val="0017331A"/>
    <w:rsid w:val="00177AAE"/>
    <w:rsid w:val="00183069"/>
    <w:rsid w:val="00183737"/>
    <w:rsid w:val="00190D33"/>
    <w:rsid w:val="00191537"/>
    <w:rsid w:val="001B0C62"/>
    <w:rsid w:val="001C1458"/>
    <w:rsid w:val="001E0689"/>
    <w:rsid w:val="001E3274"/>
    <w:rsid w:val="001E46A6"/>
    <w:rsid w:val="001E503B"/>
    <w:rsid w:val="001E72F4"/>
    <w:rsid w:val="001F481F"/>
    <w:rsid w:val="001F7AAC"/>
    <w:rsid w:val="00203008"/>
    <w:rsid w:val="002064C6"/>
    <w:rsid w:val="0020769E"/>
    <w:rsid w:val="00215C90"/>
    <w:rsid w:val="00222B2B"/>
    <w:rsid w:val="002323A1"/>
    <w:rsid w:val="00241A02"/>
    <w:rsid w:val="00244BC2"/>
    <w:rsid w:val="002453FD"/>
    <w:rsid w:val="00251081"/>
    <w:rsid w:val="00251B09"/>
    <w:rsid w:val="00252559"/>
    <w:rsid w:val="00254AEE"/>
    <w:rsid w:val="00255A7F"/>
    <w:rsid w:val="00263405"/>
    <w:rsid w:val="0027537C"/>
    <w:rsid w:val="00283429"/>
    <w:rsid w:val="00283F56"/>
    <w:rsid w:val="0029174E"/>
    <w:rsid w:val="00292E98"/>
    <w:rsid w:val="002B21A5"/>
    <w:rsid w:val="002C2803"/>
    <w:rsid w:val="002F07E1"/>
    <w:rsid w:val="002F58F0"/>
    <w:rsid w:val="00306C6C"/>
    <w:rsid w:val="00317B77"/>
    <w:rsid w:val="00323436"/>
    <w:rsid w:val="00324799"/>
    <w:rsid w:val="00332B64"/>
    <w:rsid w:val="00334181"/>
    <w:rsid w:val="003438CB"/>
    <w:rsid w:val="003447EB"/>
    <w:rsid w:val="003460D6"/>
    <w:rsid w:val="00363E70"/>
    <w:rsid w:val="003675AB"/>
    <w:rsid w:val="0038123A"/>
    <w:rsid w:val="00382A87"/>
    <w:rsid w:val="00383046"/>
    <w:rsid w:val="0039188A"/>
    <w:rsid w:val="0039336C"/>
    <w:rsid w:val="003966BE"/>
    <w:rsid w:val="00397F29"/>
    <w:rsid w:val="003A0BF2"/>
    <w:rsid w:val="003A2724"/>
    <w:rsid w:val="003A5A5F"/>
    <w:rsid w:val="003B00E1"/>
    <w:rsid w:val="003B63A0"/>
    <w:rsid w:val="003C2F39"/>
    <w:rsid w:val="003C4FF2"/>
    <w:rsid w:val="003D10B3"/>
    <w:rsid w:val="003D68CD"/>
    <w:rsid w:val="003F3DC8"/>
    <w:rsid w:val="003F4BB5"/>
    <w:rsid w:val="00400435"/>
    <w:rsid w:val="00400793"/>
    <w:rsid w:val="00401F0B"/>
    <w:rsid w:val="00402A83"/>
    <w:rsid w:val="0041065D"/>
    <w:rsid w:val="00410A22"/>
    <w:rsid w:val="0041217A"/>
    <w:rsid w:val="004138DE"/>
    <w:rsid w:val="00413C61"/>
    <w:rsid w:val="00420228"/>
    <w:rsid w:val="0042145B"/>
    <w:rsid w:val="00426193"/>
    <w:rsid w:val="00430BD2"/>
    <w:rsid w:val="00437390"/>
    <w:rsid w:val="0044342E"/>
    <w:rsid w:val="00447004"/>
    <w:rsid w:val="00450695"/>
    <w:rsid w:val="0046596F"/>
    <w:rsid w:val="00467D8F"/>
    <w:rsid w:val="00480374"/>
    <w:rsid w:val="004811F0"/>
    <w:rsid w:val="00482EE5"/>
    <w:rsid w:val="0048454B"/>
    <w:rsid w:val="00486B4E"/>
    <w:rsid w:val="00486B9A"/>
    <w:rsid w:val="004873D3"/>
    <w:rsid w:val="00496A33"/>
    <w:rsid w:val="00497B28"/>
    <w:rsid w:val="004A1A95"/>
    <w:rsid w:val="004A719C"/>
    <w:rsid w:val="004B39CA"/>
    <w:rsid w:val="004B5570"/>
    <w:rsid w:val="004C45B9"/>
    <w:rsid w:val="004D13A2"/>
    <w:rsid w:val="004D2530"/>
    <w:rsid w:val="004D44D8"/>
    <w:rsid w:val="004D7DE0"/>
    <w:rsid w:val="004F537F"/>
    <w:rsid w:val="004F7C6D"/>
    <w:rsid w:val="005027C7"/>
    <w:rsid w:val="00504C0A"/>
    <w:rsid w:val="0051562F"/>
    <w:rsid w:val="005214F5"/>
    <w:rsid w:val="005239EF"/>
    <w:rsid w:val="0054128D"/>
    <w:rsid w:val="00544402"/>
    <w:rsid w:val="00546928"/>
    <w:rsid w:val="00557710"/>
    <w:rsid w:val="00560707"/>
    <w:rsid w:val="00562F9F"/>
    <w:rsid w:val="005631F9"/>
    <w:rsid w:val="00564780"/>
    <w:rsid w:val="005657EB"/>
    <w:rsid w:val="005716A0"/>
    <w:rsid w:val="00577076"/>
    <w:rsid w:val="00577C9C"/>
    <w:rsid w:val="00577FD0"/>
    <w:rsid w:val="0059205D"/>
    <w:rsid w:val="00594369"/>
    <w:rsid w:val="00594D77"/>
    <w:rsid w:val="005A250D"/>
    <w:rsid w:val="005B0733"/>
    <w:rsid w:val="005B0DE2"/>
    <w:rsid w:val="005B638E"/>
    <w:rsid w:val="005D2BED"/>
    <w:rsid w:val="005D3D9B"/>
    <w:rsid w:val="005E01B8"/>
    <w:rsid w:val="005E4F6C"/>
    <w:rsid w:val="005F3F15"/>
    <w:rsid w:val="005F5B85"/>
    <w:rsid w:val="00602B1B"/>
    <w:rsid w:val="00610B31"/>
    <w:rsid w:val="006119F7"/>
    <w:rsid w:val="0061423C"/>
    <w:rsid w:val="00616BC8"/>
    <w:rsid w:val="0063514D"/>
    <w:rsid w:val="0063647A"/>
    <w:rsid w:val="0064422F"/>
    <w:rsid w:val="00647D53"/>
    <w:rsid w:val="006618EF"/>
    <w:rsid w:val="006628CA"/>
    <w:rsid w:val="00662A65"/>
    <w:rsid w:val="006652C3"/>
    <w:rsid w:val="00674947"/>
    <w:rsid w:val="00684070"/>
    <w:rsid w:val="0068456C"/>
    <w:rsid w:val="00685AF0"/>
    <w:rsid w:val="00685B8B"/>
    <w:rsid w:val="00692067"/>
    <w:rsid w:val="00695982"/>
    <w:rsid w:val="00697CDA"/>
    <w:rsid w:val="006A29E5"/>
    <w:rsid w:val="006A7560"/>
    <w:rsid w:val="006B0E4B"/>
    <w:rsid w:val="006B3717"/>
    <w:rsid w:val="006B78C6"/>
    <w:rsid w:val="006C250E"/>
    <w:rsid w:val="006D0FDB"/>
    <w:rsid w:val="006E2083"/>
    <w:rsid w:val="006E2D0D"/>
    <w:rsid w:val="006E539A"/>
    <w:rsid w:val="006E6E9E"/>
    <w:rsid w:val="006F229B"/>
    <w:rsid w:val="006F26F5"/>
    <w:rsid w:val="00700179"/>
    <w:rsid w:val="00703089"/>
    <w:rsid w:val="00703FBE"/>
    <w:rsid w:val="007113A5"/>
    <w:rsid w:val="007205D4"/>
    <w:rsid w:val="00720EC0"/>
    <w:rsid w:val="00721225"/>
    <w:rsid w:val="00733543"/>
    <w:rsid w:val="00733C2B"/>
    <w:rsid w:val="00740B02"/>
    <w:rsid w:val="00742AA2"/>
    <w:rsid w:val="00745609"/>
    <w:rsid w:val="00750CAB"/>
    <w:rsid w:val="00753845"/>
    <w:rsid w:val="00755547"/>
    <w:rsid w:val="00756D91"/>
    <w:rsid w:val="00774F92"/>
    <w:rsid w:val="0078672B"/>
    <w:rsid w:val="00791D81"/>
    <w:rsid w:val="0079466A"/>
    <w:rsid w:val="007A4197"/>
    <w:rsid w:val="007B5317"/>
    <w:rsid w:val="007C32B3"/>
    <w:rsid w:val="007C5877"/>
    <w:rsid w:val="007D41C9"/>
    <w:rsid w:val="007D5795"/>
    <w:rsid w:val="007E06EB"/>
    <w:rsid w:val="007F5047"/>
    <w:rsid w:val="007F5D4E"/>
    <w:rsid w:val="008032DF"/>
    <w:rsid w:val="00803ABE"/>
    <w:rsid w:val="00804673"/>
    <w:rsid w:val="008052A5"/>
    <w:rsid w:val="00812CA6"/>
    <w:rsid w:val="00812E60"/>
    <w:rsid w:val="008139A5"/>
    <w:rsid w:val="00820114"/>
    <w:rsid w:val="00826D1F"/>
    <w:rsid w:val="0084088A"/>
    <w:rsid w:val="00844318"/>
    <w:rsid w:val="0085687A"/>
    <w:rsid w:val="00856BCD"/>
    <w:rsid w:val="00857F87"/>
    <w:rsid w:val="008634C6"/>
    <w:rsid w:val="0087067B"/>
    <w:rsid w:val="00875555"/>
    <w:rsid w:val="008848C5"/>
    <w:rsid w:val="008854D8"/>
    <w:rsid w:val="00887175"/>
    <w:rsid w:val="008935B2"/>
    <w:rsid w:val="00897B6D"/>
    <w:rsid w:val="008A00AC"/>
    <w:rsid w:val="008A4914"/>
    <w:rsid w:val="008A604C"/>
    <w:rsid w:val="008B16CF"/>
    <w:rsid w:val="008B20DF"/>
    <w:rsid w:val="008C4BF3"/>
    <w:rsid w:val="008D01F5"/>
    <w:rsid w:val="008D06ED"/>
    <w:rsid w:val="008D62EC"/>
    <w:rsid w:val="008D7455"/>
    <w:rsid w:val="008E04BC"/>
    <w:rsid w:val="008E2E3E"/>
    <w:rsid w:val="008F195E"/>
    <w:rsid w:val="008F4EC5"/>
    <w:rsid w:val="00901C75"/>
    <w:rsid w:val="00903362"/>
    <w:rsid w:val="00910551"/>
    <w:rsid w:val="00913B5A"/>
    <w:rsid w:val="00921564"/>
    <w:rsid w:val="00927056"/>
    <w:rsid w:val="00930B70"/>
    <w:rsid w:val="009368DA"/>
    <w:rsid w:val="009401E0"/>
    <w:rsid w:val="00940998"/>
    <w:rsid w:val="009411AF"/>
    <w:rsid w:val="0094344A"/>
    <w:rsid w:val="00962201"/>
    <w:rsid w:val="009661CE"/>
    <w:rsid w:val="00972565"/>
    <w:rsid w:val="00973F3E"/>
    <w:rsid w:val="009748FE"/>
    <w:rsid w:val="0098747A"/>
    <w:rsid w:val="00996A7F"/>
    <w:rsid w:val="00997C66"/>
    <w:rsid w:val="009A66E8"/>
    <w:rsid w:val="009C28D5"/>
    <w:rsid w:val="009C30EF"/>
    <w:rsid w:val="009D2D46"/>
    <w:rsid w:val="009D49C4"/>
    <w:rsid w:val="009D6715"/>
    <w:rsid w:val="009D6BF6"/>
    <w:rsid w:val="009D7F52"/>
    <w:rsid w:val="009F0816"/>
    <w:rsid w:val="009F2C8D"/>
    <w:rsid w:val="009F3838"/>
    <w:rsid w:val="00A14E42"/>
    <w:rsid w:val="00A20842"/>
    <w:rsid w:val="00A269B0"/>
    <w:rsid w:val="00A377C4"/>
    <w:rsid w:val="00A43480"/>
    <w:rsid w:val="00A452C2"/>
    <w:rsid w:val="00A507EE"/>
    <w:rsid w:val="00A50D2E"/>
    <w:rsid w:val="00A61897"/>
    <w:rsid w:val="00A76B6D"/>
    <w:rsid w:val="00A77674"/>
    <w:rsid w:val="00A82008"/>
    <w:rsid w:val="00A902BE"/>
    <w:rsid w:val="00A91CC9"/>
    <w:rsid w:val="00A96984"/>
    <w:rsid w:val="00A97CAC"/>
    <w:rsid w:val="00AA0349"/>
    <w:rsid w:val="00AA1BE4"/>
    <w:rsid w:val="00AC0BBF"/>
    <w:rsid w:val="00AC21B0"/>
    <w:rsid w:val="00AC6735"/>
    <w:rsid w:val="00AD4EC9"/>
    <w:rsid w:val="00AD6123"/>
    <w:rsid w:val="00AE1AFC"/>
    <w:rsid w:val="00AE3634"/>
    <w:rsid w:val="00AE45C7"/>
    <w:rsid w:val="00AF3FE2"/>
    <w:rsid w:val="00AF76F4"/>
    <w:rsid w:val="00B001CA"/>
    <w:rsid w:val="00B00A0C"/>
    <w:rsid w:val="00B044C0"/>
    <w:rsid w:val="00B053BB"/>
    <w:rsid w:val="00B0554C"/>
    <w:rsid w:val="00B12670"/>
    <w:rsid w:val="00B160E3"/>
    <w:rsid w:val="00B35287"/>
    <w:rsid w:val="00B359E9"/>
    <w:rsid w:val="00B44B41"/>
    <w:rsid w:val="00B623FC"/>
    <w:rsid w:val="00B67E57"/>
    <w:rsid w:val="00B92A89"/>
    <w:rsid w:val="00B949D2"/>
    <w:rsid w:val="00B95AE8"/>
    <w:rsid w:val="00B95C21"/>
    <w:rsid w:val="00BA01BD"/>
    <w:rsid w:val="00BA09B9"/>
    <w:rsid w:val="00BA4EF1"/>
    <w:rsid w:val="00BA50D6"/>
    <w:rsid w:val="00BA54DD"/>
    <w:rsid w:val="00BB10C2"/>
    <w:rsid w:val="00BB5EEC"/>
    <w:rsid w:val="00BC160C"/>
    <w:rsid w:val="00BC2F5A"/>
    <w:rsid w:val="00BC5262"/>
    <w:rsid w:val="00BC5B08"/>
    <w:rsid w:val="00BD4C01"/>
    <w:rsid w:val="00BD5755"/>
    <w:rsid w:val="00BE740B"/>
    <w:rsid w:val="00BF0856"/>
    <w:rsid w:val="00BF1FB6"/>
    <w:rsid w:val="00BF668C"/>
    <w:rsid w:val="00C0249C"/>
    <w:rsid w:val="00C17DCC"/>
    <w:rsid w:val="00C23583"/>
    <w:rsid w:val="00C24C2A"/>
    <w:rsid w:val="00C41FEB"/>
    <w:rsid w:val="00C43F94"/>
    <w:rsid w:val="00C44048"/>
    <w:rsid w:val="00C51A93"/>
    <w:rsid w:val="00C547EC"/>
    <w:rsid w:val="00C56D71"/>
    <w:rsid w:val="00C61A04"/>
    <w:rsid w:val="00C622C4"/>
    <w:rsid w:val="00C63218"/>
    <w:rsid w:val="00C638DD"/>
    <w:rsid w:val="00C672E1"/>
    <w:rsid w:val="00C86188"/>
    <w:rsid w:val="00C86F5E"/>
    <w:rsid w:val="00C92353"/>
    <w:rsid w:val="00C925A2"/>
    <w:rsid w:val="00C947E4"/>
    <w:rsid w:val="00CA11CB"/>
    <w:rsid w:val="00CA339F"/>
    <w:rsid w:val="00CA425D"/>
    <w:rsid w:val="00CA6162"/>
    <w:rsid w:val="00CA72FA"/>
    <w:rsid w:val="00CB4C1A"/>
    <w:rsid w:val="00CB7451"/>
    <w:rsid w:val="00CB7610"/>
    <w:rsid w:val="00CC3258"/>
    <w:rsid w:val="00CD1ADB"/>
    <w:rsid w:val="00CD6C31"/>
    <w:rsid w:val="00CE0197"/>
    <w:rsid w:val="00CE1C16"/>
    <w:rsid w:val="00CE2E47"/>
    <w:rsid w:val="00CE5749"/>
    <w:rsid w:val="00D00F1A"/>
    <w:rsid w:val="00D052D6"/>
    <w:rsid w:val="00D06970"/>
    <w:rsid w:val="00D1146D"/>
    <w:rsid w:val="00D11993"/>
    <w:rsid w:val="00D1700B"/>
    <w:rsid w:val="00D175F0"/>
    <w:rsid w:val="00D23624"/>
    <w:rsid w:val="00D26853"/>
    <w:rsid w:val="00D4199E"/>
    <w:rsid w:val="00D51F12"/>
    <w:rsid w:val="00D5255D"/>
    <w:rsid w:val="00D55B8D"/>
    <w:rsid w:val="00D5613A"/>
    <w:rsid w:val="00D66349"/>
    <w:rsid w:val="00D7723C"/>
    <w:rsid w:val="00D83AD7"/>
    <w:rsid w:val="00D83F47"/>
    <w:rsid w:val="00D84F21"/>
    <w:rsid w:val="00D862E8"/>
    <w:rsid w:val="00DB077D"/>
    <w:rsid w:val="00DB1793"/>
    <w:rsid w:val="00DB53F1"/>
    <w:rsid w:val="00DC20CA"/>
    <w:rsid w:val="00DD0329"/>
    <w:rsid w:val="00DD321D"/>
    <w:rsid w:val="00DE0CBC"/>
    <w:rsid w:val="00DE3B16"/>
    <w:rsid w:val="00DE6864"/>
    <w:rsid w:val="00DE70E8"/>
    <w:rsid w:val="00DE7DD1"/>
    <w:rsid w:val="00DF1F8C"/>
    <w:rsid w:val="00E0504D"/>
    <w:rsid w:val="00E24213"/>
    <w:rsid w:val="00E4263B"/>
    <w:rsid w:val="00E4369F"/>
    <w:rsid w:val="00E44237"/>
    <w:rsid w:val="00E4462E"/>
    <w:rsid w:val="00E6373B"/>
    <w:rsid w:val="00E63A32"/>
    <w:rsid w:val="00E672BA"/>
    <w:rsid w:val="00E67D28"/>
    <w:rsid w:val="00E67E21"/>
    <w:rsid w:val="00E76DBB"/>
    <w:rsid w:val="00E837E0"/>
    <w:rsid w:val="00E84008"/>
    <w:rsid w:val="00E8482D"/>
    <w:rsid w:val="00E85E50"/>
    <w:rsid w:val="00E87DD7"/>
    <w:rsid w:val="00E909C5"/>
    <w:rsid w:val="00E93403"/>
    <w:rsid w:val="00EA7465"/>
    <w:rsid w:val="00EB19C7"/>
    <w:rsid w:val="00EB2136"/>
    <w:rsid w:val="00EB2748"/>
    <w:rsid w:val="00EB5862"/>
    <w:rsid w:val="00EB6970"/>
    <w:rsid w:val="00ED783A"/>
    <w:rsid w:val="00EE2258"/>
    <w:rsid w:val="00EE2D8F"/>
    <w:rsid w:val="00EF0AE5"/>
    <w:rsid w:val="00EF31A2"/>
    <w:rsid w:val="00F02401"/>
    <w:rsid w:val="00F10198"/>
    <w:rsid w:val="00F10B2E"/>
    <w:rsid w:val="00F25DD1"/>
    <w:rsid w:val="00F275EE"/>
    <w:rsid w:val="00F33F1B"/>
    <w:rsid w:val="00F36D6C"/>
    <w:rsid w:val="00F371E8"/>
    <w:rsid w:val="00F407BB"/>
    <w:rsid w:val="00F40B72"/>
    <w:rsid w:val="00F44025"/>
    <w:rsid w:val="00F442E7"/>
    <w:rsid w:val="00F4545B"/>
    <w:rsid w:val="00F46C0C"/>
    <w:rsid w:val="00F46E11"/>
    <w:rsid w:val="00F522C3"/>
    <w:rsid w:val="00F55F81"/>
    <w:rsid w:val="00F7713F"/>
    <w:rsid w:val="00F8019B"/>
    <w:rsid w:val="00F84E38"/>
    <w:rsid w:val="00F86097"/>
    <w:rsid w:val="00F87121"/>
    <w:rsid w:val="00F903A2"/>
    <w:rsid w:val="00FB5431"/>
    <w:rsid w:val="00FB6EAB"/>
    <w:rsid w:val="00FC1908"/>
    <w:rsid w:val="00FC7C01"/>
    <w:rsid w:val="00FD0C78"/>
    <w:rsid w:val="00FD3AB1"/>
    <w:rsid w:val="00FD4548"/>
    <w:rsid w:val="00FE3E09"/>
    <w:rsid w:val="00FF2C01"/>
    <w:rsid w:val="00FF5878"/>
    <w:rsid w:val="00FF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52D4"/>
  <w15:docId w15:val="{2775E2D7-1090-4A83-B670-A2E43E8D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4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9188A"/>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A0349"/>
    <w:pPr>
      <w:spacing w:after="160" w:line="240" w:lineRule="exact"/>
    </w:pPr>
    <w:rPr>
      <w:rFonts w:ascii="Tahoma" w:hAnsi="Tahoma"/>
      <w:sz w:val="20"/>
      <w:szCs w:val="20"/>
    </w:rPr>
  </w:style>
  <w:style w:type="paragraph" w:customStyle="1" w:styleId="Char">
    <w:name w:val="Char"/>
    <w:autoRedefine/>
    <w:rsid w:val="00A91CC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A91CC9"/>
    <w:pPr>
      <w:ind w:left="720"/>
      <w:contextualSpacing/>
    </w:pPr>
  </w:style>
  <w:style w:type="paragraph" w:customStyle="1" w:styleId="CharChar0">
    <w:name w:val="Char Char"/>
    <w:basedOn w:val="Normal"/>
    <w:rsid w:val="006E6E9E"/>
    <w:pPr>
      <w:spacing w:after="160" w:line="240" w:lineRule="exact"/>
    </w:pPr>
    <w:rPr>
      <w:rFonts w:ascii="Tahoma" w:hAnsi="Tahoma"/>
      <w:sz w:val="20"/>
      <w:szCs w:val="20"/>
    </w:rPr>
  </w:style>
  <w:style w:type="paragraph" w:customStyle="1" w:styleId="CharChar1">
    <w:name w:val="Char Char"/>
    <w:basedOn w:val="Normal"/>
    <w:rsid w:val="00BB5EEC"/>
    <w:pPr>
      <w:spacing w:after="160" w:line="240" w:lineRule="exact"/>
    </w:pPr>
    <w:rPr>
      <w:rFonts w:ascii="Tahoma" w:hAnsi="Tahoma"/>
      <w:sz w:val="20"/>
      <w:szCs w:val="20"/>
    </w:rPr>
  </w:style>
  <w:style w:type="character" w:styleId="Hyperlink">
    <w:name w:val="Hyperlink"/>
    <w:rsid w:val="009D7F52"/>
    <w:rPr>
      <w:color w:val="0000FF"/>
      <w:u w:val="single"/>
    </w:rPr>
  </w:style>
  <w:style w:type="paragraph" w:styleId="NormalWeb">
    <w:name w:val="Normal (Web)"/>
    <w:basedOn w:val="Normal"/>
    <w:uiPriority w:val="99"/>
    <w:unhideWhenUsed/>
    <w:rsid w:val="0000607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39188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73F3E"/>
    <w:pPr>
      <w:tabs>
        <w:tab w:val="center" w:pos="4680"/>
        <w:tab w:val="right" w:pos="9360"/>
      </w:tabs>
    </w:pPr>
  </w:style>
  <w:style w:type="character" w:customStyle="1" w:styleId="HeaderChar">
    <w:name w:val="Header Char"/>
    <w:basedOn w:val="DefaultParagraphFont"/>
    <w:link w:val="Header"/>
    <w:uiPriority w:val="99"/>
    <w:rsid w:val="00973F3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73F3E"/>
    <w:pPr>
      <w:tabs>
        <w:tab w:val="center" w:pos="4680"/>
        <w:tab w:val="right" w:pos="9360"/>
      </w:tabs>
    </w:pPr>
  </w:style>
  <w:style w:type="character" w:customStyle="1" w:styleId="FooterChar">
    <w:name w:val="Footer Char"/>
    <w:basedOn w:val="DefaultParagraphFont"/>
    <w:link w:val="Footer"/>
    <w:uiPriority w:val="99"/>
    <w:rsid w:val="00973F3E"/>
    <w:rPr>
      <w:rFonts w:ascii="Times New Roman" w:eastAsia="Times New Roman" w:hAnsi="Times New Roman" w:cs="Times New Roman"/>
      <w:sz w:val="28"/>
      <w:szCs w:val="28"/>
    </w:rPr>
  </w:style>
  <w:style w:type="paragraph" w:customStyle="1" w:styleId="Default">
    <w:name w:val="Default"/>
    <w:rsid w:val="00222B2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9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647A"/>
    <w:pPr>
      <w:spacing w:after="0" w:line="240" w:lineRule="auto"/>
      <w:ind w:firstLine="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647A"/>
    <w:pPr>
      <w:widowControl w:val="0"/>
      <w:autoSpaceDE w:val="0"/>
      <w:autoSpaceDN w:val="0"/>
      <w:ind w:left="108"/>
    </w:pPr>
    <w:rPr>
      <w:rFonts w:ascii="Arial" w:eastAsia="Arial" w:hAnsi="Arial" w:cs="Arial"/>
      <w:sz w:val="22"/>
      <w:szCs w:val="22"/>
      <w:lang w:bidi="en-US"/>
    </w:rPr>
  </w:style>
  <w:style w:type="paragraph" w:styleId="BodyText">
    <w:name w:val="Body Text"/>
    <w:basedOn w:val="Normal"/>
    <w:link w:val="BodyTextChar"/>
    <w:rsid w:val="00254AEE"/>
    <w:rPr>
      <w:rFonts w:ascii=".VnTimeH" w:hAnsi=".VnTimeH"/>
      <w:b/>
      <w:szCs w:val="20"/>
      <w:lang w:val="x-none" w:eastAsia="x-none"/>
    </w:rPr>
  </w:style>
  <w:style w:type="character" w:customStyle="1" w:styleId="BodyTextChar">
    <w:name w:val="Body Text Char"/>
    <w:basedOn w:val="DefaultParagraphFont"/>
    <w:link w:val="BodyText"/>
    <w:rsid w:val="00254AEE"/>
    <w:rPr>
      <w:rFonts w:ascii=".VnTimeH" w:eastAsia="Times New Roman" w:hAnsi=".VnTimeH"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13185">
      <w:bodyDiv w:val="1"/>
      <w:marLeft w:val="0"/>
      <w:marRight w:val="0"/>
      <w:marTop w:val="0"/>
      <w:marBottom w:val="0"/>
      <w:divBdr>
        <w:top w:val="none" w:sz="0" w:space="0" w:color="auto"/>
        <w:left w:val="none" w:sz="0" w:space="0" w:color="auto"/>
        <w:bottom w:val="none" w:sz="0" w:space="0" w:color="auto"/>
        <w:right w:val="none" w:sz="0" w:space="0" w:color="auto"/>
      </w:divBdr>
    </w:div>
    <w:div w:id="1042243060">
      <w:bodyDiv w:val="1"/>
      <w:marLeft w:val="0"/>
      <w:marRight w:val="0"/>
      <w:marTop w:val="0"/>
      <w:marBottom w:val="0"/>
      <w:divBdr>
        <w:top w:val="none" w:sz="0" w:space="0" w:color="auto"/>
        <w:left w:val="none" w:sz="0" w:space="0" w:color="auto"/>
        <w:bottom w:val="none" w:sz="0" w:space="0" w:color="auto"/>
        <w:right w:val="none" w:sz="0" w:space="0" w:color="auto"/>
      </w:divBdr>
    </w:div>
    <w:div w:id="1612086212">
      <w:bodyDiv w:val="1"/>
      <w:marLeft w:val="0"/>
      <w:marRight w:val="0"/>
      <w:marTop w:val="0"/>
      <w:marBottom w:val="0"/>
      <w:divBdr>
        <w:top w:val="none" w:sz="0" w:space="0" w:color="auto"/>
        <w:left w:val="none" w:sz="0" w:space="0" w:color="auto"/>
        <w:bottom w:val="none" w:sz="0" w:space="0" w:color="auto"/>
        <w:right w:val="none" w:sz="0" w:space="0" w:color="auto"/>
      </w:divBdr>
    </w:div>
    <w:div w:id="16995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63F4-F642-49A2-8090-C525D1C0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Văn phòng HĐND-UBND huyện Lộc Hà - UBND Huyện Lộc Hà</vt:lpstr>
    </vt:vector>
  </TitlesOfParts>
  <Company>Windows 10</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HĐND-UBND huyện Lộc Hà - UBND Huyện Lộc Hà</dc:title>
  <dc:creator>Admin</dc:creator>
  <cp:lastModifiedBy>FPT</cp:lastModifiedBy>
  <cp:revision>3</cp:revision>
  <cp:lastPrinted>2022-01-14T02:05:00Z</cp:lastPrinted>
  <dcterms:created xsi:type="dcterms:W3CDTF">2023-03-08T09:53:00Z</dcterms:created>
  <dcterms:modified xsi:type="dcterms:W3CDTF">2023-11-03T03:35:00Z</dcterms:modified>
</cp:coreProperties>
</file>