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906"/>
      </w:tblGrid>
      <w:tr>
        <w:trPr>
          <w:trHeight w:val="1438"/>
        </w:trPr>
        <w:tc>
          <w:tcPr>
            <w:tcW w:w="3544" w:type="dxa"/>
            <w:shd w:val="clear" w:color="auto" w:fill="FFFFFF"/>
          </w:tcPr>
          <w:p>
            <w:pPr>
              <w:keepNext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ỦY BAN NHÂN DÂN</w:t>
            </w:r>
          </w:p>
          <w:p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XÃ THẠCH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CHÂU</w:t>
            </w:r>
          </w:p>
          <w:p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bCs/>
                <w:sz w:val="10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6350</wp:posOffset>
                      </wp:positionV>
                      <wp:extent cx="600075" cy="0"/>
                      <wp:effectExtent l="12700" t="10795" r="6350" b="8255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05pt,.5pt" to="10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"/>
                  </w:pict>
                </mc:Fallback>
              </mc:AlternateContent>
            </w:r>
          </w:p>
          <w:p>
            <w:pPr>
              <w:tabs>
                <w:tab w:val="right" w:pos="3384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"/>
                <w:szCs w:val="12"/>
              </w:rPr>
            </w:pPr>
            <w:r>
              <w:rPr>
                <w:rFonts w:ascii="Times New Roman" w:hAnsi="Times New Roman"/>
              </w:rPr>
              <w:tab/>
            </w:r>
          </w:p>
          <w:p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 Số:</w:t>
            </w:r>
            <w:r>
              <w:rPr>
                <w:rFonts w:ascii="Times New Roman" w:hAnsi="Times New Roman"/>
                <w:lang w:val="vi-VN"/>
              </w:rPr>
              <w:t xml:space="preserve"> 133</w:t>
            </w:r>
            <w:r>
              <w:rPr>
                <w:rFonts w:ascii="Times New Roman" w:hAnsi="Times New Roman"/>
              </w:rPr>
              <w:t>/BC - UBND</w:t>
            </w:r>
          </w:p>
        </w:tc>
        <w:tc>
          <w:tcPr>
            <w:tcW w:w="5906" w:type="dxa"/>
            <w:shd w:val="clear" w:color="auto" w:fill="FFFFFF"/>
          </w:tcPr>
          <w:p>
            <w:pPr>
              <w:keepNext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208915</wp:posOffset>
                      </wp:positionV>
                      <wp:extent cx="21431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9.05pt,16.45pt" to="227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tabs>
                <w:tab w:val="left" w:pos="1875"/>
                <w:tab w:val="center" w:pos="2943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lang w:val="vi-VN"/>
              </w:rPr>
              <w:t xml:space="preserve">  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lang w:val="vi-VN"/>
              </w:rPr>
              <w:t>Thạch</w:t>
            </w:r>
            <w:r>
              <w:rPr>
                <w:rFonts w:ascii="Times New Roman" w:hAnsi="Times New Roman"/>
                <w:i/>
                <w:iCs/>
              </w:rPr>
              <w:t xml:space="preserve"> Châu, ngày</w:t>
            </w:r>
            <w:r>
              <w:rPr>
                <w:rFonts w:ascii="Times New Roman" w:hAnsi="Times New Roman"/>
                <w:i/>
                <w:iCs/>
                <w:lang w:val="vi-VN"/>
              </w:rPr>
              <w:t xml:space="preserve"> 29 t</w:t>
            </w:r>
            <w:r>
              <w:rPr>
                <w:rFonts w:ascii="Times New Roman" w:hAnsi="Times New Roman"/>
                <w:i/>
                <w:iCs/>
              </w:rPr>
              <w:t>háng</w:t>
            </w:r>
            <w:r>
              <w:rPr>
                <w:rFonts w:ascii="Times New Roman" w:hAnsi="Times New Roman"/>
                <w:i/>
                <w:iCs/>
                <w:lang w:val="vi-VN"/>
              </w:rPr>
              <w:t xml:space="preserve"> 12 </w:t>
            </w:r>
            <w:r>
              <w:rPr>
                <w:rFonts w:ascii="Times New Roman" w:hAnsi="Times New Roman"/>
                <w:i/>
                <w:iCs/>
              </w:rPr>
              <w:t>năm 202</w:t>
            </w:r>
            <w:r>
              <w:rPr>
                <w:rFonts w:ascii="Times New Roman" w:hAnsi="Times New Roman"/>
                <w:i/>
                <w:iCs/>
                <w:lang w:val="vi-VN"/>
              </w:rPr>
              <w:t>3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BÁO CÁO</w:t>
      </w:r>
    </w:p>
    <w:p>
      <w:pPr>
        <w:pStyle w:val="NormalWeb"/>
        <w:spacing w:before="0" w:after="0"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Về việc đăng ký các nội dung công việc đưa vào </w:t>
      </w:r>
    </w:p>
    <w:p>
      <w:pPr>
        <w:pStyle w:val="NormalWeb"/>
        <w:spacing w:before="0" w:after="0" w:line="360" w:lineRule="auto"/>
        <w:jc w:val="center"/>
        <w:rPr>
          <w:b/>
          <w:sz w:val="28"/>
          <w:szCs w:val="28"/>
          <w:lang w:val="vi-VN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218440</wp:posOffset>
                </wp:positionV>
                <wp:extent cx="1076325" cy="0"/>
                <wp:effectExtent l="0" t="0" r="952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85.7pt;margin-top:17.2pt;width:8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gpHAIAADsEAAAOAAAAZHJzL2Uyb0RvYy54bWysU8GO2jAQvVfqP1i+QxIWWI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"/>
            </w:pict>
          </mc:Fallback>
        </mc:AlternateContent>
      </w:r>
      <w:r>
        <w:rPr>
          <w:b/>
          <w:sz w:val="28"/>
          <w:szCs w:val="28"/>
        </w:rPr>
        <w:t>Chương trình khung năm 202</w:t>
      </w:r>
      <w:r>
        <w:rPr>
          <w:b/>
          <w:sz w:val="28"/>
          <w:szCs w:val="28"/>
          <w:lang w:val="vi-VN"/>
        </w:rPr>
        <w:t>4</w:t>
      </w:r>
    </w:p>
    <w:bookmarkEnd w:id="0"/>
    <w:p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sz w:val="16"/>
          <w:lang w:val="vi-VN"/>
        </w:rPr>
      </w:pPr>
    </w:p>
    <w:p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Cs/>
          <w:sz w:val="2"/>
          <w:lang w:val="vi-VN"/>
        </w:rPr>
      </w:pPr>
    </w:p>
    <w:p>
      <w:pPr>
        <w:spacing w:before="60" w:after="6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ab/>
        <w:t xml:space="preserve">Thực hiện </w:t>
      </w:r>
      <w:r>
        <w:rPr>
          <w:rFonts w:ascii="Times New Roman" w:hAnsi="Times New Roman"/>
        </w:rPr>
        <w:t>Công văn số 2</w:t>
      </w:r>
      <w:r>
        <w:rPr>
          <w:rFonts w:ascii="Times New Roman" w:hAnsi="Times New Roman"/>
          <w:lang w:val="vi-VN"/>
        </w:rPr>
        <w:t>688</w:t>
      </w:r>
      <w:r>
        <w:rPr>
          <w:rFonts w:ascii="Times New Roman" w:hAnsi="Times New Roman"/>
        </w:rPr>
        <w:t xml:space="preserve">/UBND - TCKH ngày </w:t>
      </w:r>
      <w:r>
        <w:rPr>
          <w:rFonts w:ascii="Times New Roman" w:hAnsi="Times New Roman"/>
          <w:lang w:val="vi-VN"/>
        </w:rPr>
        <w:t>20</w:t>
      </w:r>
      <w:r>
        <w:rPr>
          <w:rFonts w:ascii="Times New Roman" w:hAnsi="Times New Roman"/>
        </w:rPr>
        <w:t>/12/202</w:t>
      </w:r>
      <w:r>
        <w:rPr>
          <w:rFonts w:ascii="Times New Roman" w:hAnsi="Times New Roman"/>
          <w:lang w:val="vi-VN"/>
        </w:rPr>
        <w:t>3</w:t>
      </w:r>
      <w:r>
        <w:rPr>
          <w:rFonts w:ascii="Times New Roman" w:hAnsi="Times New Roman"/>
        </w:rPr>
        <w:t xml:space="preserve"> của Ủy ban nhân dân huyện Lộc Hà về việc </w:t>
      </w:r>
      <w:r>
        <w:rPr>
          <w:rFonts w:ascii="Times New Roman" w:hAnsi="Times New Roman"/>
          <w:lang w:val="vi-VN"/>
        </w:rPr>
        <w:t>xây dựng Chương trình triển khai kế hoạch phát triển kinh tế - xã hội năm 2024</w:t>
      </w:r>
      <w:r>
        <w:rPr>
          <w:rFonts w:ascii="Times New Roman" w:hAnsi="Times New Roman"/>
        </w:rPr>
        <w:t>. Ủy ban nhân dân xã Thạch Châu đăng ký các nội dung công việc đưa vào Chương trình khung năm 202</w:t>
      </w:r>
      <w:r>
        <w:rPr>
          <w:rFonts w:ascii="Times New Roman" w:hAnsi="Times New Roman"/>
          <w:lang w:val="vi-VN"/>
        </w:rPr>
        <w:t>4</w:t>
      </w:r>
      <w:r>
        <w:rPr>
          <w:rFonts w:ascii="Times New Roman" w:hAnsi="Times New Roman"/>
        </w:rPr>
        <w:t xml:space="preserve"> ( Có phụ lục kèm theo).</w:t>
      </w:r>
    </w:p>
    <w:p>
      <w:pPr>
        <w:pStyle w:val="NormalWeb"/>
        <w:spacing w:before="0" w:after="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  <w:t>T</w:t>
      </w:r>
      <w:r>
        <w:rPr>
          <w:sz w:val="28"/>
          <w:szCs w:val="28"/>
          <w:lang w:val="vi-VN"/>
        </w:rPr>
        <w:t>rên đây là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báo cáo </w:t>
      </w:r>
      <w:r>
        <w:rPr>
          <w:sz w:val="28"/>
          <w:szCs w:val="28"/>
        </w:rPr>
        <w:t>đăng ký các nội dung công việc đưa vào Chương trình khung năm 202</w:t>
      </w:r>
      <w:r>
        <w:rPr>
          <w:sz w:val="28"/>
          <w:szCs w:val="28"/>
          <w:lang w:val="vi-VN"/>
        </w:rPr>
        <w:t>4</w:t>
      </w:r>
      <w:r>
        <w:rPr>
          <w:sz w:val="28"/>
          <w:szCs w:val="28"/>
        </w:rPr>
        <w:t>.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103"/>
      </w:tblGrid>
      <w:t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64" w:lineRule="auto"/>
              <w:ind w:firstLine="318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>
            <w:pPr>
              <w:spacing w:line="264" w:lineRule="auto"/>
              <w:ind w:firstLine="318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 Phòng Tài chính - Kế hoạch huyện;</w:t>
            </w:r>
          </w:p>
          <w:p>
            <w:pPr>
              <w:spacing w:line="264" w:lineRule="auto"/>
              <w:ind w:firstLine="318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Lưu: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>
            <w:pPr>
              <w:pStyle w:val="BodyText"/>
              <w:spacing w:line="264" w:lineRule="auto"/>
              <w:rPr>
                <w:rFonts w:cs="Courier New"/>
                <w:sz w:val="27"/>
                <w:lang w:val="nl-N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nl-NL"/>
              </w:rPr>
              <w:t>TM. ỦY BAN NHÂN DÂN</w:t>
            </w:r>
          </w:p>
          <w:p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nl-NL"/>
              </w:rPr>
              <w:t>CHỦ TỊCH</w:t>
            </w:r>
          </w:p>
          <w:p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nl-NL"/>
              </w:rPr>
            </w:pPr>
          </w:p>
          <w:p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nl-NL"/>
              </w:rPr>
            </w:pPr>
          </w:p>
          <w:p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nl-NL"/>
              </w:rPr>
            </w:pPr>
          </w:p>
          <w:p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  <w:lang w:val="nl-NL"/>
              </w:rPr>
              <w:t xml:space="preserve">  Lê V</w:t>
            </w:r>
            <w:r>
              <w:rPr>
                <w:rFonts w:ascii="Times New Roman" w:hAnsi="Times New Roman" w:hint="eastAsia"/>
                <w:b/>
                <w:sz w:val="28"/>
                <w:szCs w:val="24"/>
                <w:lang w:val="nl-NL"/>
              </w:rPr>
              <w:t>ă</w:t>
            </w:r>
            <w:r>
              <w:rPr>
                <w:rFonts w:ascii="Times New Roman" w:hAnsi="Times New Roman"/>
                <w:b/>
                <w:sz w:val="28"/>
                <w:szCs w:val="24"/>
                <w:lang w:val="nl-NL"/>
              </w:rPr>
              <w:t>n Thông</w:t>
            </w:r>
          </w:p>
        </w:tc>
      </w:tr>
    </w:tbl>
    <w:p>
      <w:pPr>
        <w:spacing w:line="264" w:lineRule="auto"/>
        <w:rPr>
          <w:lang w:val="nl-NL"/>
        </w:rPr>
      </w:pPr>
    </w:p>
    <w:p>
      <w:pPr>
        <w:spacing w:line="264" w:lineRule="auto"/>
        <w:rPr>
          <w:lang w:val="nl-NL"/>
        </w:rPr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sectPr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pPr>
      <w:jc w:val="both"/>
    </w:pPr>
    <w:rPr>
      <w:sz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Pr>
      <w:rFonts w:ascii=".VnTime" w:eastAsia="Times New Roman" w:hAnsi=".VnTime" w:cs="Times New Roman"/>
      <w:sz w:val="20"/>
      <w:szCs w:val="28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  <w:rPr>
      <w:sz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.VnTime" w:eastAsia="Times New Roman" w:hAnsi=".VnTime" w:cs="Times New Roman"/>
      <w:sz w:val="20"/>
      <w:szCs w:val="28"/>
      <w:lang w:val="x-none" w:eastAsia="x-non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pPr>
      <w:jc w:val="both"/>
    </w:pPr>
    <w:rPr>
      <w:sz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Pr>
      <w:rFonts w:ascii=".VnTime" w:eastAsia="Times New Roman" w:hAnsi=".VnTime" w:cs="Times New Roman"/>
      <w:sz w:val="20"/>
      <w:szCs w:val="28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  <w:rPr>
      <w:sz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.VnTime" w:eastAsia="Times New Roman" w:hAnsi=".VnTime" w:cs="Times New Roman"/>
      <w:sz w:val="20"/>
      <w:szCs w:val="28"/>
      <w:lang w:val="x-none" w:eastAsia="x-non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xã Thạch Châu - UBND Huyện Lộc Hà</vt:lpstr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xã Thạch Châu - UBND Huyện Lộc Hà</dc:title>
  <dc:creator>Admin</dc:creator>
  <cp:lastModifiedBy>use</cp:lastModifiedBy>
  <cp:revision>7</cp:revision>
  <dcterms:created xsi:type="dcterms:W3CDTF">2023-12-21T07:15:00Z</dcterms:created>
  <dcterms:modified xsi:type="dcterms:W3CDTF">2023-12-29T01:40:00Z</dcterms:modified>
</cp:coreProperties>
</file>